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B1" w:rsidRPr="007A5A60" w:rsidRDefault="000C23B1" w:rsidP="000C23B1">
      <w:pPr>
        <w:spacing w:after="0"/>
        <w:rPr>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lang w:val="en-US"/>
        </w:rPr>
        <w:t>G &amp; T TRAVEL</w:t>
      </w:r>
    </w:p>
    <w:p w:rsidR="000C23B1" w:rsidRPr="007A5A60" w:rsidRDefault="000C23B1" w:rsidP="000C23B1">
      <w:pPr>
        <w:spacing w:after="0"/>
        <w:rPr>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rPr>
        <w:t>ΟΔΙΚΕΣ</w:t>
      </w:r>
      <w:r w:rsidRPr="007A5A60">
        <w:rPr>
          <w:rFonts w:ascii="Arial Narrow" w:hAnsi="Arial Narrow" w:cs="Calibri Light"/>
          <w:b/>
          <w:color w:val="000000" w:themeColor="text1"/>
          <w:sz w:val="20"/>
          <w:szCs w:val="20"/>
          <w:lang w:val="en-US"/>
        </w:rPr>
        <w:t xml:space="preserve"> </w:t>
      </w:r>
      <w:r w:rsidRPr="007A5A60">
        <w:rPr>
          <w:rFonts w:ascii="Arial Narrow" w:hAnsi="Arial Narrow" w:cs="Calibri Light"/>
          <w:b/>
          <w:color w:val="000000" w:themeColor="text1"/>
          <w:sz w:val="20"/>
          <w:szCs w:val="20"/>
        </w:rPr>
        <w:t>ΕΚΔ</w:t>
      </w:r>
      <w:r>
        <w:rPr>
          <w:rFonts w:ascii="Arial Narrow" w:hAnsi="Arial Narrow" w:cs="Calibri Light"/>
          <w:b/>
          <w:color w:val="000000" w:themeColor="text1"/>
          <w:sz w:val="20"/>
          <w:szCs w:val="20"/>
        </w:rPr>
        <w:t>Ρ</w:t>
      </w:r>
      <w:r w:rsidRPr="007A5A60">
        <w:rPr>
          <w:rFonts w:ascii="Arial Narrow" w:hAnsi="Arial Narrow" w:cs="Calibri Light"/>
          <w:b/>
          <w:color w:val="000000" w:themeColor="text1"/>
          <w:sz w:val="20"/>
          <w:szCs w:val="20"/>
        </w:rPr>
        <w:t>ΟΜΕΣ</w:t>
      </w:r>
      <w:r w:rsidRPr="007A5A60">
        <w:rPr>
          <w:rFonts w:ascii="Arial Narrow" w:hAnsi="Arial Narrow" w:cs="Calibri Light"/>
          <w:b/>
          <w:color w:val="000000" w:themeColor="text1"/>
          <w:sz w:val="20"/>
          <w:szCs w:val="20"/>
          <w:lang w:val="en-US"/>
        </w:rPr>
        <w:t>-ROAD TOURS</w:t>
      </w:r>
    </w:p>
    <w:p w:rsidR="000C23B1" w:rsidRPr="007A5A60" w:rsidRDefault="000C23B1" w:rsidP="000C23B1">
      <w:pPr>
        <w:spacing w:after="0"/>
        <w:rPr>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lang w:val="en-US"/>
        </w:rPr>
        <w:t>EN</w:t>
      </w:r>
      <w:r w:rsidRPr="007A5A60">
        <w:rPr>
          <w:rFonts w:ascii="Arial Narrow" w:hAnsi="Arial Narrow" w:cs="Calibri Light"/>
          <w:b/>
          <w:color w:val="000000" w:themeColor="text1"/>
          <w:sz w:val="20"/>
          <w:szCs w:val="20"/>
        </w:rPr>
        <w:t>ΟΙΚΙΑΣΕΙΣ</w:t>
      </w:r>
      <w:r w:rsidRPr="007A5A60">
        <w:rPr>
          <w:rFonts w:ascii="Arial Narrow" w:hAnsi="Arial Narrow" w:cs="Calibri Light"/>
          <w:b/>
          <w:color w:val="000000" w:themeColor="text1"/>
          <w:sz w:val="20"/>
          <w:szCs w:val="20"/>
          <w:lang w:val="en-US"/>
        </w:rPr>
        <w:t xml:space="preserve"> </w:t>
      </w:r>
      <w:r w:rsidRPr="007A5A60">
        <w:rPr>
          <w:rFonts w:ascii="Arial Narrow" w:hAnsi="Arial Narrow" w:cs="Calibri Light"/>
          <w:b/>
          <w:color w:val="000000" w:themeColor="text1"/>
          <w:sz w:val="20"/>
          <w:szCs w:val="20"/>
        </w:rPr>
        <w:t>ΛΕΩΦΟΡΕΙΩΝ</w:t>
      </w:r>
      <w:r w:rsidRPr="007A5A60">
        <w:rPr>
          <w:rFonts w:ascii="Arial Narrow" w:hAnsi="Arial Narrow" w:cs="Calibri Light"/>
          <w:b/>
          <w:color w:val="000000" w:themeColor="text1"/>
          <w:sz w:val="20"/>
          <w:szCs w:val="20"/>
          <w:lang w:val="en-US"/>
        </w:rPr>
        <w:t>-BUS RENTAL</w:t>
      </w:r>
    </w:p>
    <w:p w:rsidR="000C23B1" w:rsidRPr="007A5A60" w:rsidRDefault="000C23B1" w:rsidP="000C23B1">
      <w:pPr>
        <w:spacing w:after="0"/>
        <w:rPr>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rPr>
        <w:t>Νέδοντος</w:t>
      </w:r>
      <w:r w:rsidRPr="007A5A60">
        <w:rPr>
          <w:rFonts w:ascii="Arial Narrow" w:hAnsi="Arial Narrow" w:cs="Calibri Light"/>
          <w:b/>
          <w:color w:val="000000" w:themeColor="text1"/>
          <w:sz w:val="20"/>
          <w:szCs w:val="20"/>
          <w:lang w:val="en-US"/>
        </w:rPr>
        <w:t xml:space="preserve"> 91- </w:t>
      </w:r>
      <w:r w:rsidRPr="007A5A60">
        <w:rPr>
          <w:rFonts w:ascii="Arial Narrow" w:hAnsi="Arial Narrow" w:cs="Calibri Light"/>
          <w:b/>
          <w:color w:val="000000" w:themeColor="text1"/>
          <w:sz w:val="20"/>
          <w:szCs w:val="20"/>
        </w:rPr>
        <w:t>Καλαμάτα</w:t>
      </w:r>
    </w:p>
    <w:p w:rsidR="000C23B1" w:rsidRPr="007A5A60" w:rsidRDefault="000C23B1" w:rsidP="000C23B1">
      <w:pPr>
        <w:spacing w:after="0"/>
        <w:rPr>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rPr>
        <w:t>ΤΗΛ</w:t>
      </w:r>
      <w:r w:rsidRPr="007A5A60">
        <w:rPr>
          <w:rFonts w:ascii="Arial Narrow" w:hAnsi="Arial Narrow" w:cs="Calibri Light"/>
          <w:b/>
          <w:color w:val="000000" w:themeColor="text1"/>
          <w:sz w:val="20"/>
          <w:szCs w:val="20"/>
          <w:lang w:val="en-US"/>
        </w:rPr>
        <w:t>/ FAX:  2721 30 46 07</w:t>
      </w:r>
    </w:p>
    <w:p w:rsidR="000C23B1" w:rsidRPr="007A5A60" w:rsidRDefault="000C23B1" w:rsidP="000C23B1">
      <w:pPr>
        <w:spacing w:after="0"/>
        <w:rPr>
          <w:rFonts w:ascii="Arial Narrow" w:hAnsi="Arial Narrow" w:cs="Calibri Light"/>
          <w:color w:val="000000" w:themeColor="text1"/>
          <w:sz w:val="20"/>
          <w:szCs w:val="20"/>
          <w:lang w:val="en-US"/>
        </w:rPr>
      </w:pPr>
      <w:r w:rsidRPr="007A5A60">
        <w:rPr>
          <w:rFonts w:ascii="Arial Narrow" w:hAnsi="Arial Narrow" w:cs="Calibri Light"/>
          <w:color w:val="000000" w:themeColor="text1"/>
          <w:sz w:val="20"/>
          <w:szCs w:val="20"/>
        </w:rPr>
        <w:t>ΚΙΝ</w:t>
      </w:r>
      <w:r w:rsidRPr="007A5A60">
        <w:rPr>
          <w:rFonts w:ascii="Arial Narrow" w:hAnsi="Arial Narrow" w:cs="Calibri Light"/>
          <w:color w:val="000000" w:themeColor="text1"/>
          <w:sz w:val="20"/>
          <w:szCs w:val="20"/>
          <w:lang w:val="en-US"/>
        </w:rPr>
        <w:t xml:space="preserve">/MOBILE  6977 746 746 </w:t>
      </w:r>
    </w:p>
    <w:p w:rsidR="000C23B1" w:rsidRPr="00250300" w:rsidRDefault="000C23B1" w:rsidP="000C23B1">
      <w:pPr>
        <w:spacing w:after="0"/>
        <w:rPr>
          <w:rStyle w:val="-"/>
          <w:rFonts w:ascii="Arial Narrow" w:hAnsi="Arial Narrow" w:cs="Calibri Light"/>
          <w:b/>
          <w:color w:val="000000" w:themeColor="text1"/>
          <w:sz w:val="20"/>
          <w:szCs w:val="20"/>
          <w:lang w:val="en-US"/>
        </w:rPr>
      </w:pPr>
      <w:r w:rsidRPr="007A5A60">
        <w:rPr>
          <w:rFonts w:ascii="Arial Narrow" w:hAnsi="Arial Narrow" w:cs="Calibri Light"/>
          <w:b/>
          <w:color w:val="000000" w:themeColor="text1"/>
          <w:sz w:val="20"/>
          <w:szCs w:val="20"/>
          <w:lang w:val="en-US"/>
        </w:rPr>
        <w:t>e-</w:t>
      </w:r>
      <w:proofErr w:type="gramStart"/>
      <w:r w:rsidRPr="007A5A60">
        <w:rPr>
          <w:rFonts w:ascii="Arial Narrow" w:hAnsi="Arial Narrow" w:cs="Calibri Light"/>
          <w:b/>
          <w:color w:val="000000" w:themeColor="text1"/>
          <w:sz w:val="20"/>
          <w:szCs w:val="20"/>
          <w:lang w:val="en-US"/>
        </w:rPr>
        <w:t>mail :</w:t>
      </w:r>
      <w:proofErr w:type="gramEnd"/>
      <w:r w:rsidRPr="007A5A60">
        <w:rPr>
          <w:rFonts w:ascii="Arial Narrow" w:hAnsi="Arial Narrow" w:cs="Calibri Light"/>
          <w:b/>
          <w:color w:val="000000" w:themeColor="text1"/>
          <w:sz w:val="20"/>
          <w:szCs w:val="20"/>
          <w:lang w:val="en-US"/>
        </w:rPr>
        <w:t xml:space="preserve"> </w:t>
      </w:r>
      <w:hyperlink r:id="rId6" w:history="1">
        <w:r w:rsidRPr="007A5A60">
          <w:rPr>
            <w:rStyle w:val="-"/>
            <w:rFonts w:ascii="Arial Narrow" w:hAnsi="Arial Narrow" w:cs="Calibri Light"/>
            <w:b/>
            <w:color w:val="000000" w:themeColor="text1"/>
            <w:sz w:val="20"/>
            <w:szCs w:val="20"/>
            <w:lang w:val="en-US"/>
          </w:rPr>
          <w:t>gt.travel.oe@gmail.com</w:t>
        </w:r>
      </w:hyperlink>
    </w:p>
    <w:p w:rsidR="000C23B1" w:rsidRPr="00250300" w:rsidRDefault="000C23B1" w:rsidP="000C23B1">
      <w:pPr>
        <w:spacing w:after="0"/>
        <w:rPr>
          <w:rFonts w:ascii="Arial Narrow" w:hAnsi="Arial Narrow" w:cs="Calibri Light"/>
          <w:b/>
          <w:color w:val="000000" w:themeColor="text1"/>
          <w:sz w:val="20"/>
          <w:szCs w:val="20"/>
          <w:u w:val="single"/>
          <w:lang w:val="en-US"/>
        </w:rPr>
      </w:pPr>
    </w:p>
    <w:p w:rsidR="000C23B1" w:rsidRPr="0049005B" w:rsidRDefault="000C23B1" w:rsidP="000C23B1">
      <w:pPr>
        <w:rPr>
          <w:rFonts w:ascii="Arial Narrow" w:hAnsi="Arial Narrow" w:cs="Arial"/>
          <w:sz w:val="28"/>
          <w:szCs w:val="28"/>
        </w:rPr>
      </w:pPr>
      <w:r>
        <w:rPr>
          <w:rFonts w:ascii="Arial Narrow" w:hAnsi="Arial Narrow" w:cs="Arial"/>
          <w:sz w:val="28"/>
          <w:szCs w:val="28"/>
        </w:rPr>
        <w:t>Προς : ΓΕΝΙΚΟ ΛΥΚΕΙΟ ΚΟΡΩΝΗΣ</w:t>
      </w:r>
      <w:r w:rsidRPr="0049005B">
        <w:rPr>
          <w:rFonts w:ascii="Arial Narrow" w:hAnsi="Arial Narrow" w:cs="Arial"/>
          <w:sz w:val="28"/>
          <w:szCs w:val="28"/>
        </w:rPr>
        <w:t xml:space="preserve">                                                </w:t>
      </w:r>
      <w:r>
        <w:rPr>
          <w:rFonts w:ascii="Arial Narrow" w:hAnsi="Arial Narrow" w:cs="Arial"/>
          <w:sz w:val="28"/>
          <w:szCs w:val="28"/>
        </w:rPr>
        <w:t xml:space="preserve">                               12</w:t>
      </w:r>
      <w:r w:rsidRPr="0049005B">
        <w:rPr>
          <w:rFonts w:ascii="Arial Narrow" w:hAnsi="Arial Narrow" w:cs="Arial"/>
          <w:sz w:val="28"/>
          <w:szCs w:val="28"/>
        </w:rPr>
        <w:t xml:space="preserve">/1/2018 </w:t>
      </w:r>
    </w:p>
    <w:p w:rsidR="000C23B1" w:rsidRPr="0049005B" w:rsidRDefault="000C23B1" w:rsidP="000C23B1">
      <w:pPr>
        <w:rPr>
          <w:rFonts w:asciiTheme="majorHAnsi" w:eastAsia="Times New Roman" w:hAnsiTheme="majorHAnsi" w:cs="Arial"/>
          <w:sz w:val="28"/>
          <w:szCs w:val="28"/>
          <w:lang w:eastAsia="el-GR"/>
        </w:rPr>
      </w:pPr>
      <w:r w:rsidRPr="0049005B">
        <w:rPr>
          <w:rFonts w:asciiTheme="majorHAnsi" w:hAnsiTheme="majorHAnsi" w:cs="Arial"/>
          <w:sz w:val="28"/>
          <w:szCs w:val="28"/>
        </w:rPr>
        <w:t xml:space="preserve">  Σύμφωνα με την </w:t>
      </w:r>
      <w:r w:rsidRPr="0049005B">
        <w:rPr>
          <w:rFonts w:asciiTheme="majorHAnsi" w:hAnsiTheme="majorHAnsi"/>
          <w:sz w:val="28"/>
          <w:szCs w:val="28"/>
        </w:rPr>
        <w:t>πρόσκληση  εκδήλωσ</w:t>
      </w:r>
      <w:r>
        <w:rPr>
          <w:rFonts w:asciiTheme="majorHAnsi" w:hAnsiTheme="majorHAnsi"/>
          <w:sz w:val="28"/>
          <w:szCs w:val="28"/>
        </w:rPr>
        <w:t>ης ενδιαφέροντος για την πενθήμερη</w:t>
      </w:r>
      <w:r w:rsidRPr="0049005B">
        <w:rPr>
          <w:rFonts w:asciiTheme="majorHAnsi" w:hAnsiTheme="majorHAnsi"/>
          <w:sz w:val="28"/>
          <w:szCs w:val="28"/>
        </w:rPr>
        <w:t xml:space="preserve"> εκδρομή </w:t>
      </w:r>
      <w:r w:rsidRPr="0049005B">
        <w:rPr>
          <w:rFonts w:asciiTheme="majorHAnsi" w:hAnsiTheme="majorHAnsi"/>
          <w:b/>
          <w:sz w:val="28"/>
          <w:szCs w:val="28"/>
        </w:rPr>
        <w:t xml:space="preserve">της </w:t>
      </w:r>
      <w:r>
        <w:rPr>
          <w:rFonts w:asciiTheme="majorHAnsi" w:hAnsiTheme="majorHAnsi"/>
          <w:b/>
          <w:sz w:val="28"/>
          <w:szCs w:val="28"/>
        </w:rPr>
        <w:t xml:space="preserve"> Γ’ Τάξης του Γενικού Λυκείου Κορώνης στη Θεσσαλονίκη  στις  26  Φεβρουαρίου</w:t>
      </w:r>
      <w:r w:rsidRPr="0049005B">
        <w:rPr>
          <w:rFonts w:asciiTheme="majorHAnsi" w:hAnsiTheme="majorHAnsi"/>
          <w:b/>
          <w:sz w:val="28"/>
          <w:szCs w:val="28"/>
        </w:rPr>
        <w:t xml:space="preserve">   2018</w:t>
      </w:r>
      <w:r>
        <w:rPr>
          <w:rFonts w:asciiTheme="majorHAnsi" w:eastAsia="Times New Roman" w:hAnsiTheme="majorHAnsi" w:cs="Arial"/>
          <w:sz w:val="28"/>
          <w:szCs w:val="28"/>
          <w:lang w:eastAsia="el-GR"/>
        </w:rPr>
        <w:t xml:space="preserve">  συμμετεχόντων  26 συνολικά (24</w:t>
      </w:r>
      <w:r>
        <w:rPr>
          <w:rFonts w:asciiTheme="majorHAnsi" w:hAnsiTheme="majorHAnsi" w:cs="Arial"/>
          <w:sz w:val="28"/>
          <w:szCs w:val="28"/>
        </w:rPr>
        <w:t xml:space="preserve"> μαθητές, 2</w:t>
      </w:r>
      <w:r w:rsidRPr="0049005B">
        <w:rPr>
          <w:rFonts w:asciiTheme="majorHAnsi" w:hAnsiTheme="majorHAnsi" w:cs="Arial"/>
          <w:sz w:val="28"/>
          <w:szCs w:val="28"/>
        </w:rPr>
        <w:t xml:space="preserve"> συνοδοί καθηγητές) η προσφορά μας έχει ως εξής: </w:t>
      </w:r>
    </w:p>
    <w:p w:rsidR="000C23B1" w:rsidRPr="00250300" w:rsidRDefault="000C23B1" w:rsidP="000C23B1">
      <w:pPr>
        <w:rPr>
          <w:rFonts w:eastAsia="Times New Roman" w:cstheme="minorHAnsi"/>
          <w:sz w:val="28"/>
          <w:szCs w:val="28"/>
          <w:lang w:eastAsia="el-GR"/>
        </w:rPr>
      </w:pPr>
      <w:r w:rsidRPr="00250300">
        <w:rPr>
          <w:rFonts w:cstheme="minorHAnsi"/>
          <w:sz w:val="28"/>
          <w:szCs w:val="28"/>
        </w:rPr>
        <w:t>Σας προσφέρουμε :</w:t>
      </w:r>
    </w:p>
    <w:p w:rsidR="000C23B1" w:rsidRPr="00250300" w:rsidRDefault="000C23B1" w:rsidP="000C23B1">
      <w:pPr>
        <w:pStyle w:val="a3"/>
        <w:numPr>
          <w:ilvl w:val="0"/>
          <w:numId w:val="1"/>
        </w:numPr>
        <w:rPr>
          <w:rFonts w:cstheme="minorHAnsi"/>
          <w:sz w:val="28"/>
          <w:szCs w:val="28"/>
        </w:rPr>
      </w:pPr>
      <w:r w:rsidRPr="00250300">
        <w:rPr>
          <w:rFonts w:eastAsia="Times New Roman" w:cstheme="minorHAnsi"/>
          <w:sz w:val="28"/>
          <w:szCs w:val="28"/>
          <w:lang w:eastAsia="el-GR"/>
        </w:rPr>
        <w:t>Ένα  (1)Τουριστικό λεωφορείο, το οποίο διαθέτει  όλες τις προβλεπόμενες από την κείμενη νομοθεσία προδιαγραφές και  όλο τον απαραίτητο εξοπλισμό για ένα άνετο και ασφαλές ταξίδι το οποίο θα συνοδεύεται από το Δελτίο καταλληλότητας (ΚΤΕΟ) και το ασφαλιστήριο  συμβόλαιο του οχήματος.</w:t>
      </w:r>
    </w:p>
    <w:p w:rsidR="000C23B1" w:rsidRPr="00250300" w:rsidRDefault="000C23B1" w:rsidP="000C23B1">
      <w:pPr>
        <w:pStyle w:val="a3"/>
        <w:numPr>
          <w:ilvl w:val="0"/>
          <w:numId w:val="1"/>
        </w:numPr>
        <w:rPr>
          <w:rFonts w:cstheme="minorHAnsi"/>
          <w:sz w:val="28"/>
          <w:szCs w:val="28"/>
        </w:rPr>
      </w:pPr>
      <w:r w:rsidRPr="00250300">
        <w:rPr>
          <w:rFonts w:eastAsia="Times New Roman" w:cstheme="minorHAnsi"/>
          <w:sz w:val="28"/>
          <w:szCs w:val="28"/>
          <w:lang w:eastAsia="el-GR"/>
        </w:rPr>
        <w:t xml:space="preserve">Το λεωφορείο θα είναι στη διάθεση των μαθητών </w:t>
      </w:r>
      <w:proofErr w:type="spellStart"/>
      <w:r w:rsidRPr="00250300">
        <w:rPr>
          <w:rFonts w:eastAsia="Times New Roman" w:cstheme="minorHAnsi"/>
          <w:sz w:val="28"/>
          <w:szCs w:val="28"/>
          <w:lang w:eastAsia="el-GR"/>
        </w:rPr>
        <w:t>καθόλη</w:t>
      </w:r>
      <w:proofErr w:type="spellEnd"/>
      <w:r w:rsidRPr="00250300">
        <w:rPr>
          <w:rFonts w:eastAsia="Times New Roman" w:cstheme="minorHAnsi"/>
          <w:sz w:val="28"/>
          <w:szCs w:val="28"/>
          <w:lang w:eastAsia="el-GR"/>
        </w:rPr>
        <w:t xml:space="preserve"> τη διάρκεια της εκδρομής και των δραστηριοτήτων αυτής βάσει του προγράμματος που αναφέρεται στην προσφορά.</w:t>
      </w:r>
    </w:p>
    <w:p w:rsidR="000C23B1" w:rsidRPr="002E02E9" w:rsidRDefault="000C23B1" w:rsidP="000C23B1">
      <w:pPr>
        <w:pStyle w:val="a3"/>
        <w:numPr>
          <w:ilvl w:val="0"/>
          <w:numId w:val="1"/>
        </w:numPr>
        <w:rPr>
          <w:rFonts w:cstheme="minorHAnsi"/>
          <w:sz w:val="28"/>
          <w:szCs w:val="28"/>
        </w:rPr>
      </w:pPr>
      <w:r>
        <w:rPr>
          <w:rFonts w:eastAsia="Times New Roman" w:cstheme="minorHAnsi"/>
          <w:sz w:val="28"/>
          <w:szCs w:val="28"/>
          <w:lang w:eastAsia="el-GR"/>
        </w:rPr>
        <w:t xml:space="preserve">Τέσσερις  (4) διανυκτερεύσεις </w:t>
      </w:r>
      <w:r w:rsidRPr="002E02E9">
        <w:rPr>
          <w:rFonts w:eastAsia="Times New Roman" w:cstheme="minorHAnsi"/>
          <w:sz w:val="28"/>
          <w:szCs w:val="28"/>
          <w:lang w:eastAsia="el-GR"/>
        </w:rPr>
        <w:t xml:space="preserve"> με πρωινό  στο</w:t>
      </w:r>
      <w:r w:rsidRPr="00FA7D7B">
        <w:rPr>
          <w:rFonts w:eastAsia="Times New Roman" w:cstheme="minorHAnsi"/>
          <w:sz w:val="28"/>
          <w:szCs w:val="28"/>
          <w:lang w:eastAsia="el-GR"/>
        </w:rPr>
        <w:t xml:space="preserve"> 4* </w:t>
      </w:r>
      <w:r w:rsidRPr="002E02E9">
        <w:rPr>
          <w:rFonts w:eastAsia="Times New Roman" w:cstheme="minorHAnsi"/>
          <w:sz w:val="28"/>
          <w:szCs w:val="28"/>
          <w:lang w:eastAsia="el-GR"/>
        </w:rPr>
        <w:t xml:space="preserve"> ξενοδοχείο  </w:t>
      </w:r>
      <w:proofErr w:type="spellStart"/>
      <w:r w:rsidRPr="00FA7D7B">
        <w:rPr>
          <w:rFonts w:ascii="Arial" w:hAnsi="Arial" w:cs="Arial"/>
          <w:b/>
          <w:sz w:val="28"/>
          <w:szCs w:val="28"/>
          <w:shd w:val="clear" w:color="auto" w:fill="FFFFFF"/>
        </w:rPr>
        <w:t>Hotel</w:t>
      </w:r>
      <w:proofErr w:type="spellEnd"/>
      <w:r w:rsidRPr="00FA7D7B">
        <w:rPr>
          <w:rFonts w:ascii="Arial" w:hAnsi="Arial" w:cs="Arial"/>
          <w:b/>
          <w:sz w:val="28"/>
          <w:szCs w:val="28"/>
          <w:shd w:val="clear" w:color="auto" w:fill="FFFFFF"/>
        </w:rPr>
        <w:t xml:space="preserve"> </w:t>
      </w:r>
      <w:proofErr w:type="spellStart"/>
      <w:r w:rsidRPr="00FA7D7B">
        <w:rPr>
          <w:rFonts w:ascii="Arial" w:hAnsi="Arial" w:cs="Arial"/>
          <w:b/>
          <w:sz w:val="28"/>
          <w:szCs w:val="28"/>
          <w:shd w:val="clear" w:color="auto" w:fill="FFFFFF"/>
        </w:rPr>
        <w:t>Philippion</w:t>
      </w:r>
      <w:proofErr w:type="spellEnd"/>
      <w:r w:rsidRPr="00FA7D7B">
        <w:rPr>
          <w:rFonts w:eastAsia="Times New Roman" w:cstheme="minorHAnsi"/>
          <w:b/>
          <w:sz w:val="28"/>
          <w:szCs w:val="28"/>
          <w:lang w:eastAsia="el-GR"/>
        </w:rPr>
        <w:t xml:space="preserve"> </w:t>
      </w:r>
      <w:r>
        <w:rPr>
          <w:rFonts w:eastAsia="Times New Roman" w:cstheme="minorHAnsi"/>
          <w:b/>
          <w:color w:val="222222"/>
          <w:sz w:val="28"/>
          <w:szCs w:val="28"/>
          <w:lang w:eastAsia="el-GR"/>
        </w:rPr>
        <w:t xml:space="preserve">183 </w:t>
      </w:r>
      <w:r w:rsidRPr="002E02E9">
        <w:rPr>
          <w:rFonts w:eastAsia="Times New Roman" w:cstheme="minorHAnsi"/>
          <w:b/>
          <w:color w:val="222222"/>
          <w:sz w:val="28"/>
          <w:szCs w:val="28"/>
          <w:lang w:eastAsia="el-GR"/>
        </w:rPr>
        <w:t xml:space="preserve"> € / άτομο </w:t>
      </w:r>
    </w:p>
    <w:p w:rsidR="000C23B1" w:rsidRPr="00250300" w:rsidRDefault="000C23B1" w:rsidP="000C23B1">
      <w:pPr>
        <w:pStyle w:val="a3"/>
        <w:rPr>
          <w:rFonts w:cstheme="minorHAnsi"/>
          <w:sz w:val="24"/>
          <w:szCs w:val="24"/>
        </w:rPr>
      </w:pPr>
      <w:r w:rsidRPr="00250300">
        <w:rPr>
          <w:rFonts w:cstheme="minorHAnsi"/>
          <w:b/>
          <w:bCs/>
          <w:i/>
          <w:iCs/>
          <w:color w:val="000000"/>
          <w:sz w:val="24"/>
          <w:szCs w:val="24"/>
          <w:shd w:val="clear" w:color="auto" w:fill="FFFFFF"/>
        </w:rPr>
        <w:t>(</w:t>
      </w:r>
      <w:r w:rsidRPr="00250300">
        <w:rPr>
          <w:rFonts w:cstheme="minorHAnsi"/>
          <w:bCs/>
          <w:i/>
          <w:iCs/>
          <w:color w:val="000000"/>
          <w:sz w:val="24"/>
          <w:szCs w:val="24"/>
          <w:shd w:val="clear" w:color="auto" w:fill="FFFFFF"/>
        </w:rPr>
        <w:t>Στις ανωτέρω τιμές περιλαμβάνεται ΦΠΑ. </w:t>
      </w:r>
      <w:r w:rsidRPr="00250300">
        <w:rPr>
          <w:rFonts w:cstheme="minorHAnsi"/>
          <w:i/>
          <w:iCs/>
          <w:color w:val="000000"/>
          <w:sz w:val="24"/>
          <w:szCs w:val="24"/>
          <w:shd w:val="clear" w:color="auto" w:fill="FFFFFF"/>
        </w:rPr>
        <w:t>Σε κάθε περίπτωση αλλαγής των φόρων, τα ξενοδοχεία διατηρούν το δικαίωμα αναπροσαρμογής των τιμών.)</w:t>
      </w:r>
    </w:p>
    <w:p w:rsidR="000C23B1" w:rsidRPr="00250300" w:rsidRDefault="000C23B1" w:rsidP="000C23B1">
      <w:pPr>
        <w:pStyle w:val="a3"/>
        <w:numPr>
          <w:ilvl w:val="0"/>
          <w:numId w:val="1"/>
        </w:numPr>
        <w:spacing w:after="0" w:line="240" w:lineRule="auto"/>
        <w:jc w:val="both"/>
        <w:outlineLvl w:val="0"/>
        <w:rPr>
          <w:rFonts w:eastAsia="Times New Roman" w:cstheme="minorHAnsi"/>
          <w:sz w:val="28"/>
          <w:szCs w:val="28"/>
          <w:lang w:eastAsia="el-GR"/>
        </w:rPr>
      </w:pPr>
      <w:r w:rsidRPr="00250300">
        <w:rPr>
          <w:rFonts w:eastAsia="Times New Roman" w:cstheme="minorHAnsi"/>
          <w:sz w:val="28"/>
          <w:szCs w:val="28"/>
          <w:lang w:eastAsia="el-GR"/>
        </w:rPr>
        <w:t>Ασφάλεια  αστικής -επαγγελματικής ευθύνης, σύμφωνα με την κείμενη νομοθεσία μαθητών – συνοδών.</w:t>
      </w:r>
    </w:p>
    <w:p w:rsidR="000C23B1" w:rsidRPr="00250300" w:rsidRDefault="000C23B1" w:rsidP="000C23B1">
      <w:pPr>
        <w:pStyle w:val="a3"/>
        <w:numPr>
          <w:ilvl w:val="0"/>
          <w:numId w:val="1"/>
        </w:numPr>
        <w:spacing w:after="0" w:line="240" w:lineRule="auto"/>
        <w:jc w:val="both"/>
        <w:outlineLvl w:val="0"/>
        <w:rPr>
          <w:rFonts w:eastAsia="Times New Roman" w:cstheme="minorHAnsi"/>
          <w:sz w:val="28"/>
          <w:szCs w:val="28"/>
          <w:lang w:eastAsia="el-GR"/>
        </w:rPr>
      </w:pPr>
      <w:r w:rsidRPr="00250300">
        <w:rPr>
          <w:rFonts w:cstheme="minorHAnsi"/>
          <w:sz w:val="28"/>
          <w:szCs w:val="28"/>
        </w:rPr>
        <w:t>Πρόσθετη ασφάλιση που καλύπτει τα έξοδα σε περίπτωση ατυχήματος ή ασθένειας για τους συμμετέχοντες μαθητές και εκπαιδευτικούς.</w:t>
      </w:r>
    </w:p>
    <w:p w:rsidR="000C23B1" w:rsidRPr="00250300" w:rsidRDefault="000C23B1" w:rsidP="000C23B1">
      <w:pPr>
        <w:pStyle w:val="a3"/>
        <w:numPr>
          <w:ilvl w:val="0"/>
          <w:numId w:val="1"/>
        </w:numPr>
        <w:spacing w:after="0" w:line="240" w:lineRule="auto"/>
        <w:jc w:val="both"/>
        <w:outlineLvl w:val="0"/>
        <w:rPr>
          <w:rFonts w:eastAsia="Times New Roman" w:cstheme="minorHAnsi"/>
          <w:sz w:val="28"/>
          <w:szCs w:val="28"/>
          <w:lang w:eastAsia="el-GR"/>
        </w:rPr>
      </w:pPr>
      <w:r w:rsidRPr="00250300">
        <w:rPr>
          <w:rFonts w:cstheme="minorHAnsi"/>
          <w:sz w:val="28"/>
          <w:szCs w:val="28"/>
        </w:rPr>
        <w:t>ΦΠΑ.</w:t>
      </w:r>
    </w:p>
    <w:p w:rsidR="000C23B1" w:rsidRPr="00250300" w:rsidRDefault="000C23B1" w:rsidP="000C23B1">
      <w:pPr>
        <w:spacing w:after="0" w:line="240" w:lineRule="auto"/>
        <w:jc w:val="both"/>
        <w:outlineLvl w:val="0"/>
        <w:rPr>
          <w:rFonts w:eastAsia="Times New Roman" w:cstheme="minorHAnsi"/>
          <w:sz w:val="28"/>
          <w:szCs w:val="28"/>
          <w:lang w:eastAsia="el-GR"/>
        </w:rPr>
      </w:pPr>
      <w:r w:rsidRPr="00250300">
        <w:rPr>
          <w:rFonts w:eastAsia="Times New Roman" w:cstheme="minorHAnsi"/>
          <w:sz w:val="28"/>
          <w:szCs w:val="28"/>
          <w:lang w:eastAsia="el-GR"/>
        </w:rPr>
        <w:t xml:space="preserve">Σας επισυνάπτω : </w:t>
      </w:r>
    </w:p>
    <w:p w:rsidR="000C23B1" w:rsidRPr="00250300" w:rsidRDefault="000C23B1" w:rsidP="000C23B1">
      <w:pPr>
        <w:pStyle w:val="a3"/>
        <w:numPr>
          <w:ilvl w:val="0"/>
          <w:numId w:val="2"/>
        </w:numPr>
        <w:spacing w:after="0" w:line="240" w:lineRule="auto"/>
        <w:jc w:val="both"/>
        <w:outlineLvl w:val="0"/>
        <w:rPr>
          <w:rFonts w:eastAsia="Times New Roman" w:cstheme="minorHAnsi"/>
          <w:sz w:val="28"/>
          <w:szCs w:val="28"/>
          <w:lang w:eastAsia="el-GR"/>
        </w:rPr>
      </w:pPr>
      <w:r w:rsidRPr="00250300">
        <w:rPr>
          <w:rFonts w:eastAsia="Times New Roman" w:cstheme="minorHAnsi"/>
          <w:sz w:val="28"/>
          <w:szCs w:val="28"/>
          <w:lang w:eastAsia="el-GR"/>
        </w:rPr>
        <w:t>την προσφορά σε ηλεκτρονική μορφή (</w:t>
      </w:r>
      <w:proofErr w:type="spellStart"/>
      <w:r w:rsidRPr="00250300">
        <w:rPr>
          <w:rFonts w:eastAsia="Times New Roman" w:cstheme="minorHAnsi"/>
          <w:sz w:val="28"/>
          <w:szCs w:val="28"/>
          <w:lang w:eastAsia="el-GR"/>
        </w:rPr>
        <w:t>doc</w:t>
      </w:r>
      <w:proofErr w:type="spellEnd"/>
      <w:r w:rsidRPr="00250300">
        <w:rPr>
          <w:rFonts w:eastAsia="Times New Roman" w:cstheme="minorHAnsi"/>
          <w:sz w:val="28"/>
          <w:szCs w:val="28"/>
          <w:lang w:eastAsia="el-GR"/>
        </w:rPr>
        <w:t>) για να είναι εύκολη</w:t>
      </w:r>
      <w:r>
        <w:rPr>
          <w:rFonts w:eastAsia="Times New Roman" w:cstheme="minorHAnsi"/>
          <w:sz w:val="28"/>
          <w:szCs w:val="28"/>
          <w:lang w:eastAsia="el-GR"/>
        </w:rPr>
        <w:t xml:space="preserve"> η ανάρτηση της στο διαδίκτυο. </w:t>
      </w:r>
    </w:p>
    <w:p w:rsidR="000C23B1" w:rsidRPr="00250300" w:rsidRDefault="000C23B1" w:rsidP="000C23B1">
      <w:pPr>
        <w:pStyle w:val="a3"/>
        <w:numPr>
          <w:ilvl w:val="0"/>
          <w:numId w:val="2"/>
        </w:numPr>
        <w:spacing w:after="0" w:line="240" w:lineRule="auto"/>
        <w:jc w:val="both"/>
        <w:outlineLvl w:val="0"/>
        <w:rPr>
          <w:rFonts w:eastAsia="Times New Roman" w:cstheme="minorHAnsi"/>
          <w:sz w:val="28"/>
          <w:szCs w:val="28"/>
          <w:lang w:eastAsia="el-GR"/>
        </w:rPr>
      </w:pPr>
      <w:r w:rsidRPr="00250300">
        <w:rPr>
          <w:rFonts w:eastAsia="Times New Roman" w:cstheme="minorHAnsi"/>
          <w:sz w:val="28"/>
          <w:szCs w:val="28"/>
          <w:lang w:eastAsia="el-GR"/>
        </w:rPr>
        <w:t>Υπεύθυνη δήλωση ότι το ταξιδιωτικό πρακτορείο διαθέτει ειδικό σήμα λειτουργίας, το οποίο βρίσκεται σε ισχύ.</w:t>
      </w:r>
    </w:p>
    <w:p w:rsidR="000C23B1" w:rsidRPr="0049005B" w:rsidRDefault="000C23B1" w:rsidP="000C23B1">
      <w:pPr>
        <w:spacing w:after="0" w:line="240" w:lineRule="auto"/>
        <w:ind w:left="360"/>
        <w:jc w:val="both"/>
        <w:outlineLvl w:val="0"/>
        <w:rPr>
          <w:rFonts w:asciiTheme="majorHAnsi" w:hAnsiTheme="majorHAnsi" w:cs="Arial"/>
          <w:b/>
          <w:sz w:val="28"/>
          <w:szCs w:val="28"/>
        </w:rPr>
      </w:pPr>
      <w:r w:rsidRPr="0049005B">
        <w:rPr>
          <w:rFonts w:asciiTheme="majorHAnsi" w:hAnsiTheme="majorHAnsi" w:cs="Arial"/>
          <w:b/>
          <w:sz w:val="28"/>
          <w:szCs w:val="28"/>
        </w:rPr>
        <w:t xml:space="preserve">Θα είμαστε σε επικοινωνία για όποια διευκρίνηση θέλετε.  </w:t>
      </w:r>
    </w:p>
    <w:p w:rsidR="000C23B1" w:rsidRPr="0049005B" w:rsidRDefault="000C23B1" w:rsidP="000C23B1">
      <w:pPr>
        <w:spacing w:after="0" w:line="240" w:lineRule="auto"/>
        <w:ind w:left="360"/>
        <w:jc w:val="both"/>
        <w:outlineLvl w:val="0"/>
        <w:rPr>
          <w:rFonts w:asciiTheme="majorHAnsi" w:hAnsiTheme="majorHAnsi"/>
          <w:b/>
          <w:sz w:val="28"/>
          <w:szCs w:val="28"/>
        </w:rPr>
      </w:pPr>
      <w:r w:rsidRPr="0049005B">
        <w:rPr>
          <w:rFonts w:asciiTheme="majorHAnsi" w:hAnsiTheme="majorHAnsi"/>
          <w:b/>
          <w:sz w:val="28"/>
          <w:szCs w:val="28"/>
        </w:rPr>
        <w:t>Με εκτίμηση,</w:t>
      </w:r>
    </w:p>
    <w:p w:rsidR="000C23B1" w:rsidRPr="0049005B" w:rsidRDefault="000C23B1" w:rsidP="000C23B1">
      <w:pPr>
        <w:spacing w:after="0" w:line="240" w:lineRule="auto"/>
        <w:jc w:val="right"/>
        <w:outlineLvl w:val="0"/>
        <w:rPr>
          <w:rFonts w:asciiTheme="majorHAnsi" w:hAnsiTheme="majorHAnsi"/>
          <w:b/>
          <w:sz w:val="28"/>
          <w:szCs w:val="28"/>
        </w:rPr>
      </w:pPr>
      <w:r w:rsidRPr="0049005B">
        <w:rPr>
          <w:rFonts w:asciiTheme="majorHAnsi" w:hAnsiTheme="majorHAnsi"/>
          <w:b/>
          <w:sz w:val="28"/>
          <w:szCs w:val="28"/>
        </w:rPr>
        <w:t xml:space="preserve">Υπεύθυνος γραφείου: </w:t>
      </w:r>
    </w:p>
    <w:p w:rsidR="000C23B1" w:rsidRPr="0049005B" w:rsidRDefault="000C23B1" w:rsidP="000C23B1">
      <w:pPr>
        <w:spacing w:after="0" w:line="240" w:lineRule="auto"/>
        <w:ind w:left="360"/>
        <w:jc w:val="right"/>
        <w:outlineLvl w:val="0"/>
        <w:rPr>
          <w:rFonts w:asciiTheme="majorHAnsi" w:hAnsiTheme="majorHAnsi"/>
          <w:b/>
          <w:sz w:val="28"/>
          <w:szCs w:val="28"/>
        </w:rPr>
      </w:pPr>
      <w:r w:rsidRPr="0049005B">
        <w:rPr>
          <w:rFonts w:asciiTheme="majorHAnsi" w:hAnsiTheme="majorHAnsi"/>
          <w:b/>
          <w:sz w:val="28"/>
          <w:szCs w:val="28"/>
        </w:rPr>
        <w:t xml:space="preserve"> Γεωργιόπουλος  Αναστάσιος           </w:t>
      </w:r>
    </w:p>
    <w:p w:rsidR="000C23B1" w:rsidRPr="0049005B" w:rsidRDefault="000C23B1" w:rsidP="000C23B1">
      <w:pPr>
        <w:spacing w:after="0" w:line="240" w:lineRule="auto"/>
        <w:ind w:left="360"/>
        <w:jc w:val="right"/>
        <w:outlineLvl w:val="0"/>
        <w:rPr>
          <w:rFonts w:asciiTheme="majorHAnsi" w:eastAsia="Times New Roman" w:hAnsiTheme="majorHAnsi" w:cs="Arial"/>
          <w:b/>
          <w:sz w:val="28"/>
          <w:szCs w:val="28"/>
          <w:lang w:eastAsia="el-GR"/>
        </w:rPr>
      </w:pPr>
      <w:r w:rsidRPr="0049005B">
        <w:rPr>
          <w:rFonts w:asciiTheme="majorHAnsi" w:hAnsiTheme="majorHAnsi"/>
          <w:b/>
          <w:sz w:val="28"/>
          <w:szCs w:val="28"/>
        </w:rPr>
        <w:t xml:space="preserve"> Τηλ: 6977 746 </w:t>
      </w:r>
      <w:proofErr w:type="spellStart"/>
      <w:r w:rsidRPr="0049005B">
        <w:rPr>
          <w:rFonts w:asciiTheme="majorHAnsi" w:hAnsiTheme="majorHAnsi"/>
          <w:b/>
          <w:sz w:val="28"/>
          <w:szCs w:val="28"/>
        </w:rPr>
        <w:t>746</w:t>
      </w:r>
      <w:proofErr w:type="spellEnd"/>
    </w:p>
    <w:p w:rsidR="000C23B1" w:rsidRDefault="000C23B1" w:rsidP="000C23B1"/>
    <w:p w:rsidR="002C04FD" w:rsidRDefault="002C04FD">
      <w:bookmarkStart w:id="0" w:name="_GoBack"/>
      <w:bookmarkEnd w:id="0"/>
    </w:p>
    <w:sectPr w:rsidR="002C04FD" w:rsidSect="00BF5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176"/>
    <w:multiLevelType w:val="hybridMultilevel"/>
    <w:tmpl w:val="5AA6F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C42C0F"/>
    <w:multiLevelType w:val="hybridMultilevel"/>
    <w:tmpl w:val="AE346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B1"/>
    <w:rsid w:val="000C23B1"/>
    <w:rsid w:val="002C04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3B1"/>
    <w:pPr>
      <w:ind w:left="720"/>
      <w:contextualSpacing/>
    </w:pPr>
  </w:style>
  <w:style w:type="character" w:styleId="-">
    <w:name w:val="Hyperlink"/>
    <w:basedOn w:val="a0"/>
    <w:uiPriority w:val="99"/>
    <w:unhideWhenUsed/>
    <w:rsid w:val="000C2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3B1"/>
    <w:pPr>
      <w:ind w:left="720"/>
      <w:contextualSpacing/>
    </w:pPr>
  </w:style>
  <w:style w:type="character" w:styleId="-">
    <w:name w:val="Hyperlink"/>
    <w:basedOn w:val="a0"/>
    <w:uiPriority w:val="99"/>
    <w:unhideWhenUsed/>
    <w:rsid w:val="000C2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travel.o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2018-01-12T07:34:00Z</dcterms:created>
  <dcterms:modified xsi:type="dcterms:W3CDTF">2018-01-12T07:35:00Z</dcterms:modified>
</cp:coreProperties>
</file>