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02" w:rsidRPr="00901302" w:rsidRDefault="00901302" w:rsidP="00901302">
      <w:pPr>
        <w:spacing w:after="0" w:line="240" w:lineRule="auto"/>
        <w:rPr>
          <w:rFonts w:ascii="Arial Narrow" w:eastAsia="Times New Roman" w:hAnsi="Arial Narrow" w:cs="Calibri Light"/>
          <w:b/>
          <w:color w:val="000000" w:themeColor="text1"/>
          <w:sz w:val="24"/>
          <w:szCs w:val="24"/>
          <w:lang w:val="en-US" w:eastAsia="el-GR"/>
        </w:rPr>
      </w:pPr>
      <w:r w:rsidRPr="00901302">
        <w:rPr>
          <w:rFonts w:ascii="Arial Narrow" w:hAnsi="Arial Narrow" w:cs="Calibri Light"/>
          <w:b/>
          <w:noProof/>
          <w:color w:val="000000" w:themeColor="text1"/>
          <w:sz w:val="24"/>
          <w:szCs w:val="24"/>
          <w:u w:val="single"/>
          <w:lang w:eastAsia="el-GR"/>
        </w:rPr>
        <w:drawing>
          <wp:anchor distT="0" distB="0" distL="114300" distR="114300" simplePos="0" relativeHeight="251659264" behindDoc="1" locked="0" layoutInCell="1" allowOverlap="1" wp14:anchorId="59498E5A" wp14:editId="75E6F1A0">
            <wp:simplePos x="0" y="0"/>
            <wp:positionH relativeFrom="column">
              <wp:posOffset>5002632</wp:posOffset>
            </wp:positionH>
            <wp:positionV relativeFrom="paragraph">
              <wp:posOffset>-97155</wp:posOffset>
            </wp:positionV>
            <wp:extent cx="1498861" cy="1185405"/>
            <wp:effectExtent l="0" t="0" r="6350" b="0"/>
            <wp:wrapNone/>
            <wp:docPr id="1" name="Εικόνα 1" descr="C:\Users\User\Desktop\ΦΩΤΟ ΛΟΓΟΤΥΠΟ-ΚΑΡΤΕΣ\15055702_1378427208854234_7329464211997285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ΦΩΤΟ ΛΟΓΟΤΥΠΟ-ΚΑΡΤΕΣ\15055702_1378427208854234_7329464211997285982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861" cy="1185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302">
        <w:rPr>
          <w:rFonts w:ascii="Arial Narrow" w:eastAsia="Times New Roman" w:hAnsi="Arial Narrow" w:cs="Calibri Light"/>
          <w:b/>
          <w:color w:val="000000" w:themeColor="text1"/>
          <w:sz w:val="24"/>
          <w:szCs w:val="24"/>
          <w:lang w:val="en-US" w:eastAsia="el-GR"/>
        </w:rPr>
        <w:t>G &amp; T TRAV</w:t>
      </w:r>
      <w:bookmarkStart w:id="0" w:name="_GoBack"/>
      <w:bookmarkEnd w:id="0"/>
      <w:r w:rsidRPr="00901302">
        <w:rPr>
          <w:rFonts w:ascii="Arial Narrow" w:eastAsia="Times New Roman" w:hAnsi="Arial Narrow" w:cs="Calibri Light"/>
          <w:b/>
          <w:color w:val="000000" w:themeColor="text1"/>
          <w:sz w:val="24"/>
          <w:szCs w:val="24"/>
          <w:lang w:val="en-US" w:eastAsia="el-GR"/>
        </w:rPr>
        <w:t>EL</w:t>
      </w:r>
    </w:p>
    <w:p w:rsidR="00901302" w:rsidRPr="00901302" w:rsidRDefault="00901302" w:rsidP="00901302">
      <w:pPr>
        <w:spacing w:after="0" w:line="240" w:lineRule="auto"/>
        <w:rPr>
          <w:rFonts w:ascii="Arial Narrow" w:eastAsia="Times New Roman" w:hAnsi="Arial Narrow" w:cs="Calibri Light"/>
          <w:b/>
          <w:color w:val="000000" w:themeColor="text1"/>
          <w:sz w:val="24"/>
          <w:szCs w:val="24"/>
          <w:lang w:val="en-US" w:eastAsia="el-GR"/>
        </w:rPr>
      </w:pPr>
      <w:r w:rsidRPr="00901302">
        <w:rPr>
          <w:rFonts w:ascii="Arial Narrow" w:eastAsia="Times New Roman" w:hAnsi="Arial Narrow" w:cs="Calibri Light"/>
          <w:b/>
          <w:color w:val="000000" w:themeColor="text1"/>
          <w:sz w:val="24"/>
          <w:szCs w:val="24"/>
          <w:lang w:eastAsia="el-GR"/>
        </w:rPr>
        <w:t>ΟΔΙΚΕΣ</w:t>
      </w:r>
      <w:r w:rsidRPr="00901302">
        <w:rPr>
          <w:rFonts w:ascii="Arial Narrow" w:eastAsia="Times New Roman" w:hAnsi="Arial Narrow" w:cs="Calibri Light"/>
          <w:b/>
          <w:color w:val="000000" w:themeColor="text1"/>
          <w:sz w:val="24"/>
          <w:szCs w:val="24"/>
          <w:lang w:val="en-US" w:eastAsia="el-GR"/>
        </w:rPr>
        <w:t xml:space="preserve"> </w:t>
      </w:r>
      <w:r w:rsidRPr="00901302">
        <w:rPr>
          <w:rFonts w:ascii="Arial Narrow" w:eastAsia="Times New Roman" w:hAnsi="Arial Narrow" w:cs="Calibri Light"/>
          <w:b/>
          <w:color w:val="000000" w:themeColor="text1"/>
          <w:sz w:val="24"/>
          <w:szCs w:val="24"/>
          <w:lang w:eastAsia="el-GR"/>
        </w:rPr>
        <w:t>ΕΚΔΡΟΜΕΣ</w:t>
      </w:r>
      <w:r w:rsidRPr="00901302">
        <w:rPr>
          <w:rFonts w:ascii="Arial Narrow" w:eastAsia="Times New Roman" w:hAnsi="Arial Narrow" w:cs="Calibri Light"/>
          <w:b/>
          <w:color w:val="000000" w:themeColor="text1"/>
          <w:sz w:val="24"/>
          <w:szCs w:val="24"/>
          <w:lang w:val="en-US" w:eastAsia="el-GR"/>
        </w:rPr>
        <w:t>-ROAD TOURS</w:t>
      </w:r>
    </w:p>
    <w:p w:rsidR="00901302" w:rsidRPr="00901302" w:rsidRDefault="00901302" w:rsidP="00901302">
      <w:pPr>
        <w:spacing w:after="0" w:line="240" w:lineRule="auto"/>
        <w:rPr>
          <w:rFonts w:ascii="Arial Narrow" w:eastAsia="Times New Roman" w:hAnsi="Arial Narrow" w:cs="Calibri Light"/>
          <w:b/>
          <w:color w:val="000000" w:themeColor="text1"/>
          <w:sz w:val="24"/>
          <w:szCs w:val="24"/>
          <w:lang w:val="en-US" w:eastAsia="el-GR"/>
        </w:rPr>
      </w:pPr>
      <w:r w:rsidRPr="00901302">
        <w:rPr>
          <w:rFonts w:ascii="Arial Narrow" w:eastAsia="Times New Roman" w:hAnsi="Arial Narrow" w:cs="Calibri Light"/>
          <w:b/>
          <w:color w:val="000000" w:themeColor="text1"/>
          <w:sz w:val="24"/>
          <w:szCs w:val="24"/>
          <w:lang w:val="en-US" w:eastAsia="el-GR"/>
        </w:rPr>
        <w:t>EN</w:t>
      </w:r>
      <w:r w:rsidRPr="00901302">
        <w:rPr>
          <w:rFonts w:ascii="Arial Narrow" w:eastAsia="Times New Roman" w:hAnsi="Arial Narrow" w:cs="Calibri Light"/>
          <w:b/>
          <w:color w:val="000000" w:themeColor="text1"/>
          <w:sz w:val="24"/>
          <w:szCs w:val="24"/>
          <w:lang w:eastAsia="el-GR"/>
        </w:rPr>
        <w:t>ΟΙΚΙΑΣΕΙΣ</w:t>
      </w:r>
      <w:r w:rsidRPr="00901302">
        <w:rPr>
          <w:rFonts w:ascii="Arial Narrow" w:eastAsia="Times New Roman" w:hAnsi="Arial Narrow" w:cs="Calibri Light"/>
          <w:b/>
          <w:color w:val="000000" w:themeColor="text1"/>
          <w:sz w:val="24"/>
          <w:szCs w:val="24"/>
          <w:lang w:val="en-US" w:eastAsia="el-GR"/>
        </w:rPr>
        <w:t xml:space="preserve"> </w:t>
      </w:r>
      <w:r w:rsidRPr="00901302">
        <w:rPr>
          <w:rFonts w:ascii="Arial Narrow" w:eastAsia="Times New Roman" w:hAnsi="Arial Narrow" w:cs="Calibri Light"/>
          <w:b/>
          <w:color w:val="000000" w:themeColor="text1"/>
          <w:sz w:val="24"/>
          <w:szCs w:val="24"/>
          <w:lang w:eastAsia="el-GR"/>
        </w:rPr>
        <w:t>ΛΕΩΦΟΡΕΙΩΝ</w:t>
      </w:r>
      <w:r w:rsidRPr="00901302">
        <w:rPr>
          <w:rFonts w:ascii="Arial Narrow" w:eastAsia="Times New Roman" w:hAnsi="Arial Narrow" w:cs="Calibri Light"/>
          <w:b/>
          <w:color w:val="000000" w:themeColor="text1"/>
          <w:sz w:val="24"/>
          <w:szCs w:val="24"/>
          <w:lang w:val="en-US" w:eastAsia="el-GR"/>
        </w:rPr>
        <w:t>-BUS RENTAL</w:t>
      </w:r>
    </w:p>
    <w:p w:rsidR="00901302" w:rsidRPr="00901302" w:rsidRDefault="00901302" w:rsidP="00901302">
      <w:pPr>
        <w:spacing w:after="0" w:line="240" w:lineRule="auto"/>
        <w:rPr>
          <w:rFonts w:ascii="Arial Narrow" w:eastAsia="Times New Roman" w:hAnsi="Arial Narrow" w:cs="Calibri Light"/>
          <w:b/>
          <w:color w:val="000000" w:themeColor="text1"/>
          <w:sz w:val="24"/>
          <w:szCs w:val="24"/>
          <w:lang w:val="en-US" w:eastAsia="el-GR"/>
        </w:rPr>
      </w:pPr>
      <w:r w:rsidRPr="00901302">
        <w:rPr>
          <w:rFonts w:ascii="Arial Narrow" w:eastAsia="Times New Roman" w:hAnsi="Arial Narrow" w:cs="Calibri Light"/>
          <w:b/>
          <w:color w:val="000000" w:themeColor="text1"/>
          <w:sz w:val="24"/>
          <w:szCs w:val="24"/>
          <w:lang w:eastAsia="el-GR"/>
        </w:rPr>
        <w:t>Νέδοντος</w:t>
      </w:r>
      <w:r w:rsidRPr="00901302">
        <w:rPr>
          <w:rFonts w:ascii="Arial Narrow" w:eastAsia="Times New Roman" w:hAnsi="Arial Narrow" w:cs="Calibri Light"/>
          <w:b/>
          <w:color w:val="000000" w:themeColor="text1"/>
          <w:sz w:val="24"/>
          <w:szCs w:val="24"/>
          <w:lang w:val="en-US" w:eastAsia="el-GR"/>
        </w:rPr>
        <w:t xml:space="preserve"> 91- </w:t>
      </w:r>
      <w:r w:rsidRPr="00901302">
        <w:rPr>
          <w:rFonts w:ascii="Arial Narrow" w:eastAsia="Times New Roman" w:hAnsi="Arial Narrow" w:cs="Calibri Light"/>
          <w:b/>
          <w:color w:val="000000" w:themeColor="text1"/>
          <w:sz w:val="24"/>
          <w:szCs w:val="24"/>
          <w:lang w:eastAsia="el-GR"/>
        </w:rPr>
        <w:t>Καλαμάτα</w:t>
      </w:r>
    </w:p>
    <w:p w:rsidR="00901302" w:rsidRPr="00901302" w:rsidRDefault="00901302" w:rsidP="00901302">
      <w:pPr>
        <w:spacing w:after="0" w:line="240" w:lineRule="auto"/>
        <w:rPr>
          <w:rFonts w:ascii="Arial Narrow" w:eastAsia="Times New Roman" w:hAnsi="Arial Narrow" w:cs="Calibri Light"/>
          <w:b/>
          <w:color w:val="000000" w:themeColor="text1"/>
          <w:sz w:val="24"/>
          <w:szCs w:val="24"/>
          <w:lang w:val="en-US" w:eastAsia="el-GR"/>
        </w:rPr>
      </w:pPr>
      <w:r w:rsidRPr="00901302">
        <w:rPr>
          <w:rFonts w:ascii="Arial Narrow" w:eastAsia="Times New Roman" w:hAnsi="Arial Narrow" w:cs="Calibri Light"/>
          <w:b/>
          <w:color w:val="000000" w:themeColor="text1"/>
          <w:sz w:val="24"/>
          <w:szCs w:val="24"/>
          <w:lang w:eastAsia="el-GR"/>
        </w:rPr>
        <w:t>ΤΗΛ</w:t>
      </w:r>
      <w:r w:rsidRPr="00901302">
        <w:rPr>
          <w:rFonts w:ascii="Arial Narrow" w:eastAsia="Times New Roman" w:hAnsi="Arial Narrow" w:cs="Calibri Light"/>
          <w:b/>
          <w:color w:val="000000" w:themeColor="text1"/>
          <w:sz w:val="24"/>
          <w:szCs w:val="24"/>
          <w:lang w:val="en-US" w:eastAsia="el-GR"/>
        </w:rPr>
        <w:t>/ FAX:  2721 30 46 07</w:t>
      </w:r>
    </w:p>
    <w:p w:rsidR="00901302" w:rsidRPr="00901302" w:rsidRDefault="00901302" w:rsidP="00901302">
      <w:pPr>
        <w:spacing w:after="0" w:line="240" w:lineRule="auto"/>
        <w:rPr>
          <w:rFonts w:ascii="Arial Narrow" w:eastAsia="Times New Roman" w:hAnsi="Arial Narrow" w:cs="Calibri Light"/>
          <w:b/>
          <w:color w:val="000000" w:themeColor="text1"/>
          <w:sz w:val="24"/>
          <w:szCs w:val="24"/>
          <w:lang w:val="en-US" w:eastAsia="el-GR"/>
        </w:rPr>
      </w:pPr>
      <w:r w:rsidRPr="00901302">
        <w:rPr>
          <w:rFonts w:ascii="Arial Narrow" w:eastAsia="Times New Roman" w:hAnsi="Arial Narrow" w:cs="Calibri Light"/>
          <w:b/>
          <w:color w:val="000000" w:themeColor="text1"/>
          <w:sz w:val="24"/>
          <w:szCs w:val="24"/>
          <w:lang w:eastAsia="el-GR"/>
        </w:rPr>
        <w:t>ΚΙΝ</w:t>
      </w:r>
      <w:r w:rsidRPr="00901302">
        <w:rPr>
          <w:rFonts w:ascii="Arial Narrow" w:eastAsia="Times New Roman" w:hAnsi="Arial Narrow" w:cs="Calibri Light"/>
          <w:b/>
          <w:color w:val="000000" w:themeColor="text1"/>
          <w:sz w:val="24"/>
          <w:szCs w:val="24"/>
          <w:lang w:val="en-US" w:eastAsia="el-GR"/>
        </w:rPr>
        <w:t xml:space="preserve">/MOBILE  6977 746 746 </w:t>
      </w:r>
    </w:p>
    <w:p w:rsidR="00901302" w:rsidRPr="00901302" w:rsidRDefault="00901302" w:rsidP="00901302">
      <w:pPr>
        <w:spacing w:after="0" w:line="240" w:lineRule="auto"/>
        <w:rPr>
          <w:rFonts w:ascii="Arial Narrow" w:eastAsia="Times New Roman" w:hAnsi="Arial Narrow" w:cs="Times New Roman"/>
          <w:color w:val="000000" w:themeColor="text1"/>
          <w:sz w:val="24"/>
          <w:szCs w:val="24"/>
          <w:u w:val="single"/>
          <w:lang w:val="en-US" w:eastAsia="el-GR"/>
        </w:rPr>
      </w:pPr>
      <w:r w:rsidRPr="00901302">
        <w:rPr>
          <w:rFonts w:ascii="Arial Narrow" w:eastAsia="Times New Roman" w:hAnsi="Arial Narrow" w:cs="Calibri Light"/>
          <w:b/>
          <w:color w:val="000000" w:themeColor="text1"/>
          <w:sz w:val="24"/>
          <w:szCs w:val="24"/>
          <w:lang w:val="en-US" w:eastAsia="el-GR"/>
        </w:rPr>
        <w:t>e-</w:t>
      </w:r>
      <w:proofErr w:type="gramStart"/>
      <w:r w:rsidRPr="00901302">
        <w:rPr>
          <w:rFonts w:ascii="Arial Narrow" w:eastAsia="Times New Roman" w:hAnsi="Arial Narrow" w:cs="Calibri Light"/>
          <w:b/>
          <w:color w:val="000000" w:themeColor="text1"/>
          <w:sz w:val="24"/>
          <w:szCs w:val="24"/>
          <w:lang w:val="en-US" w:eastAsia="el-GR"/>
        </w:rPr>
        <w:t>mail :</w:t>
      </w:r>
      <w:proofErr w:type="gramEnd"/>
      <w:r w:rsidRPr="00901302">
        <w:rPr>
          <w:rFonts w:ascii="Arial Narrow" w:eastAsia="Times New Roman" w:hAnsi="Arial Narrow" w:cs="Calibri Light"/>
          <w:b/>
          <w:color w:val="000000" w:themeColor="text1"/>
          <w:sz w:val="24"/>
          <w:szCs w:val="24"/>
          <w:lang w:val="en-US" w:eastAsia="el-GR"/>
        </w:rPr>
        <w:t xml:space="preserve"> </w:t>
      </w:r>
      <w:hyperlink r:id="rId7" w:history="1">
        <w:r w:rsidRPr="00901302">
          <w:rPr>
            <w:rFonts w:ascii="Arial Narrow" w:eastAsia="Times New Roman" w:hAnsi="Arial Narrow" w:cs="Calibri Light"/>
            <w:b/>
            <w:color w:val="000000" w:themeColor="text1"/>
            <w:sz w:val="24"/>
            <w:szCs w:val="24"/>
            <w:u w:val="single"/>
            <w:lang w:val="en-US" w:eastAsia="el-GR"/>
          </w:rPr>
          <w:t>gt.travel.oe@gmail.com</w:t>
        </w:r>
      </w:hyperlink>
    </w:p>
    <w:p w:rsidR="00901302" w:rsidRPr="007F77B6" w:rsidRDefault="00901302" w:rsidP="00901302">
      <w:pPr>
        <w:spacing w:after="0" w:line="240" w:lineRule="auto"/>
        <w:rPr>
          <w:rFonts w:ascii="Arial Narrow" w:eastAsia="Times New Roman" w:hAnsi="Arial Narrow" w:cs="Times New Roman"/>
          <w:b/>
          <w:sz w:val="28"/>
          <w:szCs w:val="28"/>
          <w:lang w:val="en-US" w:eastAsia="el-GR"/>
        </w:rPr>
      </w:pPr>
    </w:p>
    <w:p w:rsidR="00901302" w:rsidRPr="00955DF9" w:rsidRDefault="00901302" w:rsidP="00901302">
      <w:pPr>
        <w:spacing w:after="0" w:line="240" w:lineRule="auto"/>
        <w:rPr>
          <w:rFonts w:ascii="Arial" w:eastAsia="Times New Roman" w:hAnsi="Arial" w:cs="Arial"/>
          <w:sz w:val="24"/>
          <w:szCs w:val="24"/>
          <w:lang w:val="en-US" w:eastAsia="el-GR"/>
        </w:rPr>
      </w:pPr>
    </w:p>
    <w:p w:rsidR="00901302" w:rsidRPr="00555DB3" w:rsidRDefault="00901302" w:rsidP="00901302">
      <w:pPr>
        <w:spacing w:after="0" w:line="240" w:lineRule="auto"/>
        <w:rPr>
          <w:rFonts w:ascii="Arial" w:eastAsia="Times New Roman" w:hAnsi="Arial" w:cs="Arial"/>
          <w:sz w:val="24"/>
          <w:szCs w:val="24"/>
          <w:lang w:eastAsia="el-GR"/>
        </w:rPr>
      </w:pPr>
      <w:r w:rsidRPr="00555DB3">
        <w:rPr>
          <w:rFonts w:ascii="Arial" w:eastAsia="Times New Roman" w:hAnsi="Arial" w:cs="Arial"/>
          <w:sz w:val="24"/>
          <w:szCs w:val="24"/>
          <w:lang w:eastAsia="el-GR"/>
        </w:rPr>
        <w:t xml:space="preserve">Προς : </w:t>
      </w:r>
      <w:r w:rsidRPr="00555DB3">
        <w:rPr>
          <w:rFonts w:ascii="Arial" w:eastAsia="Times New Roman" w:hAnsi="Arial" w:cs="Arial"/>
          <w:b/>
          <w:sz w:val="24"/>
          <w:szCs w:val="24"/>
          <w:lang w:eastAsia="el-GR"/>
        </w:rPr>
        <w:t xml:space="preserve"> ΛΥΚΕΙΟ ΚΟΡΩΝΗΣ                                                                    </w:t>
      </w:r>
      <w:r w:rsidRPr="00555DB3">
        <w:rPr>
          <w:rFonts w:ascii="Arial" w:eastAsia="Times New Roman" w:hAnsi="Arial" w:cs="Arial"/>
          <w:sz w:val="24"/>
          <w:szCs w:val="24"/>
          <w:lang w:eastAsia="el-GR"/>
        </w:rPr>
        <w:t xml:space="preserve">16/11/2018 </w:t>
      </w:r>
    </w:p>
    <w:p w:rsidR="00901302" w:rsidRPr="00203263" w:rsidRDefault="00901302" w:rsidP="00901302">
      <w:pPr>
        <w:spacing w:after="0" w:line="240" w:lineRule="auto"/>
        <w:rPr>
          <w:rFonts w:ascii="Arial" w:eastAsia="Times New Roman" w:hAnsi="Arial" w:cs="Arial"/>
          <w:lang w:eastAsia="el-GR"/>
        </w:rPr>
      </w:pPr>
    </w:p>
    <w:p w:rsidR="00901302" w:rsidRPr="00203263" w:rsidRDefault="00901302" w:rsidP="00901302">
      <w:pPr>
        <w:spacing w:after="0" w:line="240" w:lineRule="auto"/>
        <w:jc w:val="both"/>
        <w:rPr>
          <w:rFonts w:ascii="Arial" w:eastAsia="Times New Roman" w:hAnsi="Arial" w:cs="Arial"/>
          <w:lang w:eastAsia="el-GR"/>
        </w:rPr>
      </w:pPr>
      <w:r w:rsidRPr="00203263">
        <w:rPr>
          <w:rFonts w:ascii="Arial" w:eastAsia="Times New Roman" w:hAnsi="Arial" w:cs="Arial"/>
          <w:lang w:eastAsia="el-GR"/>
        </w:rPr>
        <w:t xml:space="preserve"> Σύμφωνα με την πρόσκληση  εκδήλωσης ενδιαφέροντος για την 5ήμερη εκδρομή  της Γ Λυκείου στη Θεσσαλονίκη </w:t>
      </w:r>
      <w:r w:rsidRPr="00203263">
        <w:rPr>
          <w:rFonts w:ascii="Arial" w:eastAsia="Times New Roman" w:hAnsi="Arial" w:cs="Arial"/>
          <w:bCs/>
          <w:lang w:eastAsia="el-GR"/>
        </w:rPr>
        <w:t xml:space="preserve">από </w:t>
      </w:r>
      <w:r w:rsidRPr="00203263">
        <w:rPr>
          <w:rFonts w:ascii="Arial" w:eastAsia="Times New Roman" w:hAnsi="Arial" w:cs="Arial"/>
          <w:b/>
          <w:bCs/>
          <w:lang w:eastAsia="el-GR"/>
        </w:rPr>
        <w:t>4/3/2019  έως 8/3/2019</w:t>
      </w:r>
      <w:r w:rsidRPr="00203263">
        <w:rPr>
          <w:rFonts w:ascii="Arial" w:eastAsia="Times New Roman" w:hAnsi="Arial" w:cs="Arial"/>
          <w:bCs/>
          <w:lang w:eastAsia="el-GR"/>
        </w:rPr>
        <w:t xml:space="preserve"> με  αριθμό    συνολικά συμμετεχόντων 25 ( 23   μαθητές</w:t>
      </w:r>
      <w:r w:rsidRPr="00203263">
        <w:rPr>
          <w:rFonts w:ascii="Arial" w:eastAsia="Times New Roman" w:hAnsi="Arial" w:cs="Arial"/>
          <w:bCs/>
          <w:color w:val="000000"/>
          <w:lang w:eastAsia="el-GR"/>
        </w:rPr>
        <w:t xml:space="preserve">,  2  συνοδοί </w:t>
      </w:r>
      <w:r w:rsidRPr="00203263">
        <w:rPr>
          <w:rFonts w:ascii="Arial" w:eastAsia="Times New Roman" w:hAnsi="Arial" w:cs="Arial"/>
          <w:bCs/>
          <w:lang w:eastAsia="el-GR"/>
        </w:rPr>
        <w:t xml:space="preserve"> καθηγητές) </w:t>
      </w:r>
      <w:r w:rsidRPr="00203263">
        <w:rPr>
          <w:rFonts w:ascii="Arial" w:eastAsia="Times New Roman" w:hAnsi="Arial" w:cs="Arial"/>
          <w:lang w:eastAsia="el-GR"/>
        </w:rPr>
        <w:t xml:space="preserve"> η προσφορά μας έχει ως εξής: </w:t>
      </w:r>
    </w:p>
    <w:p w:rsidR="00901302" w:rsidRPr="00203263" w:rsidRDefault="00901302" w:rsidP="00901302">
      <w:pPr>
        <w:spacing w:after="0" w:line="240" w:lineRule="auto"/>
        <w:jc w:val="both"/>
        <w:rPr>
          <w:rFonts w:ascii="Arial" w:eastAsia="Times New Roman" w:hAnsi="Arial" w:cs="Arial"/>
          <w:bCs/>
          <w:lang w:eastAsia="el-GR"/>
        </w:rPr>
      </w:pPr>
    </w:p>
    <w:p w:rsidR="00901302" w:rsidRPr="00203263" w:rsidRDefault="00901302" w:rsidP="00901302">
      <w:pPr>
        <w:spacing w:after="0" w:line="240" w:lineRule="auto"/>
        <w:jc w:val="both"/>
        <w:outlineLvl w:val="0"/>
        <w:rPr>
          <w:rFonts w:ascii="Arial" w:eastAsia="Times New Roman" w:hAnsi="Arial" w:cs="Arial"/>
          <w:lang w:eastAsia="el-GR"/>
        </w:rPr>
      </w:pPr>
      <w:r w:rsidRPr="00203263">
        <w:rPr>
          <w:rFonts w:ascii="Arial" w:eastAsia="Times New Roman" w:hAnsi="Arial" w:cs="Arial"/>
          <w:lang w:eastAsia="el-GR"/>
        </w:rPr>
        <w:t>Σας προσφέρουμε :</w:t>
      </w:r>
    </w:p>
    <w:p w:rsidR="00901302" w:rsidRPr="00203263" w:rsidRDefault="00901302" w:rsidP="00901302">
      <w:pPr>
        <w:numPr>
          <w:ilvl w:val="0"/>
          <w:numId w:val="1"/>
        </w:numPr>
        <w:spacing w:after="0" w:line="240" w:lineRule="auto"/>
        <w:contextualSpacing/>
        <w:jc w:val="both"/>
        <w:outlineLvl w:val="0"/>
        <w:rPr>
          <w:rFonts w:ascii="Arial" w:eastAsia="Times New Roman" w:hAnsi="Arial" w:cs="Arial"/>
          <w:lang w:eastAsia="el-GR"/>
        </w:rPr>
      </w:pPr>
      <w:r w:rsidRPr="00203263">
        <w:rPr>
          <w:rFonts w:ascii="Arial" w:eastAsia="Times New Roman" w:hAnsi="Arial" w:cs="Arial"/>
          <w:lang w:eastAsia="el-GR"/>
        </w:rPr>
        <w:t xml:space="preserve"> Ένα Τουριστικό λεωφορείο, το οποίο διαθέτει όλες τις προβλεπόμενες από την κείμενη νομοθεσία προδιαγραφές και  όλο τον απαραίτητο εξοπλισμό για ένα άνετο και ασφαλές ταξίδι το οποίο θα συνοδεύεται από το Δελτίο καταλληλότητας (ΚΤΕΟ) και το ασφαλιστήριο συμβόλαιο του οχήματος. </w:t>
      </w:r>
    </w:p>
    <w:p w:rsidR="00901302" w:rsidRPr="00203263" w:rsidRDefault="00901302" w:rsidP="00901302">
      <w:pPr>
        <w:numPr>
          <w:ilvl w:val="0"/>
          <w:numId w:val="1"/>
        </w:numPr>
        <w:spacing w:after="0" w:line="240" w:lineRule="auto"/>
        <w:contextualSpacing/>
        <w:jc w:val="both"/>
        <w:outlineLvl w:val="0"/>
        <w:rPr>
          <w:rFonts w:ascii="Arial" w:eastAsia="Times New Roman" w:hAnsi="Arial" w:cs="Arial"/>
          <w:lang w:eastAsia="el-GR"/>
        </w:rPr>
      </w:pPr>
      <w:r w:rsidRPr="00203263">
        <w:rPr>
          <w:rFonts w:ascii="Arial" w:eastAsia="Times New Roman" w:hAnsi="Arial" w:cs="Arial"/>
          <w:lang w:eastAsia="el-GR"/>
        </w:rPr>
        <w:t xml:space="preserve">Ασφάλεια  αστικής -επαγγελματικής ευθύνης, σύμφωνα με την κείμενη νομοθεσία </w:t>
      </w:r>
    </w:p>
    <w:p w:rsidR="00901302" w:rsidRPr="00203263" w:rsidRDefault="00901302" w:rsidP="00901302">
      <w:pPr>
        <w:numPr>
          <w:ilvl w:val="0"/>
          <w:numId w:val="1"/>
        </w:numPr>
        <w:spacing w:after="0" w:line="240" w:lineRule="auto"/>
        <w:contextualSpacing/>
        <w:jc w:val="both"/>
        <w:outlineLvl w:val="0"/>
        <w:rPr>
          <w:rFonts w:ascii="Arial" w:eastAsia="Times New Roman" w:hAnsi="Arial" w:cs="Arial"/>
          <w:lang w:eastAsia="el-GR"/>
        </w:rPr>
      </w:pPr>
      <w:r w:rsidRPr="00203263">
        <w:rPr>
          <w:rFonts w:ascii="Arial" w:eastAsia="Times New Roman" w:hAnsi="Arial" w:cs="Arial"/>
          <w:lang w:eastAsia="el-GR"/>
        </w:rPr>
        <w:t xml:space="preserve">Το λεωφορείο θα είναι στη διάθεση των μαθητών </w:t>
      </w:r>
      <w:proofErr w:type="spellStart"/>
      <w:r w:rsidRPr="00203263">
        <w:rPr>
          <w:rFonts w:ascii="Arial" w:eastAsia="Times New Roman" w:hAnsi="Arial" w:cs="Arial"/>
          <w:lang w:eastAsia="el-GR"/>
        </w:rPr>
        <w:t>καθόλη</w:t>
      </w:r>
      <w:proofErr w:type="spellEnd"/>
      <w:r w:rsidRPr="00203263">
        <w:rPr>
          <w:rFonts w:ascii="Arial" w:eastAsia="Times New Roman" w:hAnsi="Arial" w:cs="Arial"/>
          <w:lang w:eastAsia="el-GR"/>
        </w:rPr>
        <w:t xml:space="preserve"> τη διάρκεια της εκδρομής και των δραστηριοτήτων αυτής βάσει του προγράμματος που αναφέρεται στην προσφορά</w:t>
      </w:r>
    </w:p>
    <w:p w:rsidR="00901302" w:rsidRPr="00203263" w:rsidRDefault="00901302" w:rsidP="00901302">
      <w:pPr>
        <w:numPr>
          <w:ilvl w:val="0"/>
          <w:numId w:val="1"/>
        </w:numPr>
        <w:spacing w:after="0" w:line="240" w:lineRule="auto"/>
        <w:contextualSpacing/>
        <w:jc w:val="both"/>
        <w:outlineLvl w:val="0"/>
        <w:rPr>
          <w:rFonts w:ascii="Arial" w:eastAsia="Times New Roman" w:hAnsi="Arial" w:cs="Arial"/>
          <w:lang w:eastAsia="el-GR"/>
        </w:rPr>
      </w:pPr>
      <w:r w:rsidRPr="00203263">
        <w:rPr>
          <w:rFonts w:ascii="Arial" w:eastAsia="Times New Roman" w:hAnsi="Arial" w:cs="Arial"/>
          <w:lang w:eastAsia="el-GR"/>
        </w:rPr>
        <w:t xml:space="preserve">Πρόσθετη ασφάλιση που καλύπτει τα έξοδα σε περίπτωση ατυχήματος ή ασθένειας για τους συμμετέχοντες μαθητές και εκπαιδευτικούς </w:t>
      </w:r>
    </w:p>
    <w:p w:rsidR="00955DF9" w:rsidRPr="00203263" w:rsidRDefault="00955DF9" w:rsidP="00901302">
      <w:pPr>
        <w:numPr>
          <w:ilvl w:val="0"/>
          <w:numId w:val="1"/>
        </w:numPr>
        <w:spacing w:after="0" w:line="240" w:lineRule="auto"/>
        <w:contextualSpacing/>
        <w:jc w:val="both"/>
        <w:outlineLvl w:val="0"/>
        <w:rPr>
          <w:rFonts w:ascii="Arial" w:eastAsia="Times New Roman" w:hAnsi="Arial" w:cs="Arial"/>
          <w:lang w:eastAsia="el-GR"/>
        </w:rPr>
      </w:pPr>
      <w:r w:rsidRPr="00203263">
        <w:rPr>
          <w:rFonts w:ascii="Arial" w:eastAsia="Times New Roman" w:hAnsi="Arial" w:cs="Arial"/>
          <w:lang w:eastAsia="el-GR"/>
        </w:rPr>
        <w:t xml:space="preserve">Τέσσερις </w:t>
      </w:r>
      <w:r w:rsidR="009C6F1C" w:rsidRPr="00203263">
        <w:rPr>
          <w:rFonts w:ascii="Arial" w:eastAsia="Times New Roman" w:hAnsi="Arial" w:cs="Arial"/>
          <w:lang w:eastAsia="el-GR"/>
        </w:rPr>
        <w:t xml:space="preserve">(4) </w:t>
      </w:r>
      <w:r w:rsidRPr="00203263">
        <w:rPr>
          <w:rFonts w:ascii="Arial" w:eastAsia="Times New Roman" w:hAnsi="Arial" w:cs="Arial"/>
          <w:lang w:eastAsia="el-GR"/>
        </w:rPr>
        <w:t xml:space="preserve">διανυκτερεύσεις στο ξενοδοχείο της επιλογής σας με πρωινό, σε τρίκλινα και </w:t>
      </w:r>
      <w:proofErr w:type="spellStart"/>
      <w:r w:rsidRPr="00203263">
        <w:rPr>
          <w:rFonts w:ascii="Arial" w:eastAsia="Times New Roman" w:hAnsi="Arial" w:cs="Arial"/>
          <w:lang w:eastAsia="el-GR"/>
        </w:rPr>
        <w:t>τετρακλινα</w:t>
      </w:r>
      <w:proofErr w:type="spellEnd"/>
      <w:r w:rsidRPr="00203263">
        <w:rPr>
          <w:rFonts w:ascii="Arial" w:eastAsia="Times New Roman" w:hAnsi="Arial" w:cs="Arial"/>
          <w:lang w:eastAsia="el-GR"/>
        </w:rPr>
        <w:t xml:space="preserve"> δωμάτια για τους μαθητές και μονόκλινα για τους καθηγητές. </w:t>
      </w:r>
    </w:p>
    <w:p w:rsidR="00901302" w:rsidRPr="00203263" w:rsidRDefault="00901302" w:rsidP="00901302">
      <w:pPr>
        <w:numPr>
          <w:ilvl w:val="0"/>
          <w:numId w:val="1"/>
        </w:numPr>
        <w:spacing w:after="0" w:line="240" w:lineRule="auto"/>
        <w:contextualSpacing/>
        <w:jc w:val="both"/>
        <w:outlineLvl w:val="0"/>
        <w:rPr>
          <w:rFonts w:ascii="Arial" w:eastAsia="Times New Roman" w:hAnsi="Arial" w:cs="Arial"/>
          <w:lang w:eastAsia="el-GR"/>
        </w:rPr>
      </w:pPr>
      <w:r w:rsidRPr="00203263">
        <w:rPr>
          <w:rFonts w:ascii="Arial" w:eastAsia="Times New Roman" w:hAnsi="Arial" w:cs="Arial"/>
          <w:lang w:eastAsia="el-GR"/>
        </w:rPr>
        <w:t>ΦΠΑ</w:t>
      </w:r>
    </w:p>
    <w:p w:rsidR="00901302" w:rsidRDefault="00901302" w:rsidP="00901302">
      <w:pPr>
        <w:spacing w:after="0" w:line="240" w:lineRule="auto"/>
        <w:jc w:val="both"/>
        <w:outlineLvl w:val="0"/>
        <w:rPr>
          <w:rFonts w:ascii="Arial" w:eastAsia="Times New Roman" w:hAnsi="Arial" w:cs="Arial"/>
          <w:sz w:val="24"/>
          <w:szCs w:val="24"/>
          <w:lang w:eastAsia="el-GR"/>
        </w:rPr>
      </w:pPr>
    </w:p>
    <w:tbl>
      <w:tblPr>
        <w:tblStyle w:val="a4"/>
        <w:tblW w:w="9098" w:type="dxa"/>
        <w:jc w:val="center"/>
        <w:tblLook w:val="04A0" w:firstRow="1" w:lastRow="0" w:firstColumn="1" w:lastColumn="0" w:noHBand="0" w:noVBand="1"/>
      </w:tblPr>
      <w:tblGrid>
        <w:gridCol w:w="2274"/>
        <w:gridCol w:w="2274"/>
        <w:gridCol w:w="2275"/>
        <w:gridCol w:w="2275"/>
      </w:tblGrid>
      <w:tr w:rsidR="00203263" w:rsidTr="00006C3B">
        <w:trPr>
          <w:trHeight w:val="458"/>
          <w:jc w:val="center"/>
        </w:trPr>
        <w:tc>
          <w:tcPr>
            <w:tcW w:w="2274" w:type="dxa"/>
          </w:tcPr>
          <w:p w:rsidR="00203263" w:rsidRPr="00063D71" w:rsidRDefault="00203263" w:rsidP="005933D1">
            <w:pPr>
              <w:jc w:val="center"/>
              <w:rPr>
                <w:b/>
              </w:rPr>
            </w:pPr>
            <w:r w:rsidRPr="00063D71">
              <w:rPr>
                <w:b/>
              </w:rPr>
              <w:t>ΞΕΝΟΔΟΧΕΙΟ</w:t>
            </w:r>
          </w:p>
        </w:tc>
        <w:tc>
          <w:tcPr>
            <w:tcW w:w="2274" w:type="dxa"/>
          </w:tcPr>
          <w:p w:rsidR="00203263" w:rsidRPr="00063D71" w:rsidRDefault="00203263" w:rsidP="005933D1">
            <w:pPr>
              <w:jc w:val="center"/>
              <w:rPr>
                <w:b/>
              </w:rPr>
            </w:pPr>
            <w:r w:rsidRPr="00063D71">
              <w:rPr>
                <w:b/>
              </w:rPr>
              <w:t>ΚΑΤΗΓΟΡΙΑ</w:t>
            </w:r>
          </w:p>
        </w:tc>
        <w:tc>
          <w:tcPr>
            <w:tcW w:w="2275" w:type="dxa"/>
          </w:tcPr>
          <w:p w:rsidR="00203263" w:rsidRPr="00063D71" w:rsidRDefault="00203263" w:rsidP="005933D1">
            <w:pPr>
              <w:jc w:val="center"/>
              <w:rPr>
                <w:b/>
              </w:rPr>
            </w:pPr>
            <w:r w:rsidRPr="00063D71">
              <w:rPr>
                <w:b/>
              </w:rPr>
              <w:t>ΤΙΜΗ ΑΝΑ ΜΑΘΗΤΗ</w:t>
            </w:r>
          </w:p>
        </w:tc>
        <w:tc>
          <w:tcPr>
            <w:tcW w:w="2275" w:type="dxa"/>
          </w:tcPr>
          <w:p w:rsidR="00203263" w:rsidRPr="00063D71" w:rsidRDefault="00203263" w:rsidP="005933D1">
            <w:pPr>
              <w:jc w:val="center"/>
              <w:rPr>
                <w:b/>
              </w:rPr>
            </w:pPr>
            <w:r w:rsidRPr="00063D71">
              <w:rPr>
                <w:b/>
              </w:rPr>
              <w:t>ΤΙΜΗ ΓΙΑ 23 ΜΑΘΗΤΕΣ</w:t>
            </w:r>
          </w:p>
        </w:tc>
      </w:tr>
      <w:tr w:rsidR="00203263" w:rsidTr="00203263">
        <w:trPr>
          <w:trHeight w:val="398"/>
          <w:jc w:val="center"/>
        </w:trPr>
        <w:tc>
          <w:tcPr>
            <w:tcW w:w="2274" w:type="dxa"/>
          </w:tcPr>
          <w:p w:rsidR="00203263" w:rsidRDefault="00203263" w:rsidP="005933D1">
            <w:pPr>
              <w:rPr>
                <w:lang w:val="en-US"/>
              </w:rPr>
            </w:pPr>
            <w:proofErr w:type="spellStart"/>
            <w:r>
              <w:rPr>
                <w:lang w:val="en-US"/>
              </w:rPr>
              <w:t>Aegeon</w:t>
            </w:r>
            <w:proofErr w:type="spellEnd"/>
            <w:r>
              <w:rPr>
                <w:lang w:val="en-US"/>
              </w:rPr>
              <w:t xml:space="preserve"> </w:t>
            </w:r>
          </w:p>
        </w:tc>
        <w:tc>
          <w:tcPr>
            <w:tcW w:w="2274" w:type="dxa"/>
          </w:tcPr>
          <w:p w:rsidR="00203263" w:rsidRPr="00063D71" w:rsidRDefault="00203263" w:rsidP="005933D1">
            <w:r>
              <w:rPr>
                <w:lang w:val="en-US"/>
              </w:rPr>
              <w:t>3</w:t>
            </w:r>
            <w:r>
              <w:t xml:space="preserve"> αστέρων </w:t>
            </w:r>
          </w:p>
        </w:tc>
        <w:tc>
          <w:tcPr>
            <w:tcW w:w="2275" w:type="dxa"/>
          </w:tcPr>
          <w:p w:rsidR="00203263" w:rsidRPr="00006C3B" w:rsidRDefault="00006C3B" w:rsidP="00006C3B">
            <w:pPr>
              <w:jc w:val="center"/>
            </w:pPr>
            <w:r>
              <w:t xml:space="preserve">€ </w:t>
            </w:r>
            <w:r>
              <w:rPr>
                <w:lang w:val="en-US"/>
              </w:rPr>
              <w:t>183,</w:t>
            </w:r>
            <w:r>
              <w:t>5</w:t>
            </w:r>
          </w:p>
        </w:tc>
        <w:tc>
          <w:tcPr>
            <w:tcW w:w="2275" w:type="dxa"/>
          </w:tcPr>
          <w:p w:rsidR="00203263" w:rsidRDefault="00006C3B" w:rsidP="00006C3B">
            <w:pPr>
              <w:jc w:val="center"/>
            </w:pPr>
            <w:r>
              <w:t>€4220,5</w:t>
            </w:r>
          </w:p>
        </w:tc>
      </w:tr>
      <w:tr w:rsidR="00203263" w:rsidTr="00203263">
        <w:trPr>
          <w:trHeight w:val="398"/>
          <w:jc w:val="center"/>
        </w:trPr>
        <w:tc>
          <w:tcPr>
            <w:tcW w:w="2274" w:type="dxa"/>
          </w:tcPr>
          <w:p w:rsidR="00203263" w:rsidRPr="00063D71" w:rsidRDefault="00203263" w:rsidP="005933D1">
            <w:pPr>
              <w:rPr>
                <w:lang w:val="en-US"/>
              </w:rPr>
            </w:pPr>
            <w:proofErr w:type="spellStart"/>
            <w:r>
              <w:rPr>
                <w:lang w:val="en-US"/>
              </w:rPr>
              <w:t>Philippion</w:t>
            </w:r>
            <w:proofErr w:type="spellEnd"/>
            <w:r>
              <w:rPr>
                <w:lang w:val="en-US"/>
              </w:rPr>
              <w:t xml:space="preserve"> </w:t>
            </w:r>
          </w:p>
        </w:tc>
        <w:tc>
          <w:tcPr>
            <w:tcW w:w="2274" w:type="dxa"/>
          </w:tcPr>
          <w:p w:rsidR="00203263" w:rsidRDefault="00203263" w:rsidP="005933D1">
            <w:r>
              <w:t xml:space="preserve">4 </w:t>
            </w:r>
            <w:proofErr w:type="spellStart"/>
            <w:r>
              <w:t>αστερων</w:t>
            </w:r>
            <w:proofErr w:type="spellEnd"/>
            <w:r>
              <w:t xml:space="preserve"> </w:t>
            </w:r>
          </w:p>
        </w:tc>
        <w:tc>
          <w:tcPr>
            <w:tcW w:w="2275" w:type="dxa"/>
          </w:tcPr>
          <w:p w:rsidR="00203263" w:rsidRPr="00006C3B" w:rsidRDefault="00006C3B" w:rsidP="00006C3B">
            <w:pPr>
              <w:jc w:val="center"/>
            </w:pPr>
            <w:r>
              <w:t xml:space="preserve">€ </w:t>
            </w:r>
            <w:r>
              <w:rPr>
                <w:lang w:val="en-US"/>
              </w:rPr>
              <w:t>193,</w:t>
            </w:r>
            <w:r>
              <w:t>5</w:t>
            </w:r>
          </w:p>
        </w:tc>
        <w:tc>
          <w:tcPr>
            <w:tcW w:w="2275" w:type="dxa"/>
          </w:tcPr>
          <w:p w:rsidR="00203263" w:rsidRDefault="00006C3B" w:rsidP="00006C3B">
            <w:pPr>
              <w:jc w:val="center"/>
            </w:pPr>
            <w:r>
              <w:t>€4450,5</w:t>
            </w:r>
          </w:p>
        </w:tc>
      </w:tr>
      <w:tr w:rsidR="00203263" w:rsidTr="00203263">
        <w:trPr>
          <w:trHeight w:val="398"/>
          <w:jc w:val="center"/>
        </w:trPr>
        <w:tc>
          <w:tcPr>
            <w:tcW w:w="2274" w:type="dxa"/>
          </w:tcPr>
          <w:p w:rsidR="00203263" w:rsidRPr="00063D71" w:rsidRDefault="00203263" w:rsidP="005933D1">
            <w:pPr>
              <w:rPr>
                <w:lang w:val="en-US"/>
              </w:rPr>
            </w:pPr>
            <w:proofErr w:type="spellStart"/>
            <w:r>
              <w:rPr>
                <w:lang w:val="en-US"/>
              </w:rPr>
              <w:t>Annesis</w:t>
            </w:r>
            <w:proofErr w:type="spellEnd"/>
            <w:r>
              <w:rPr>
                <w:lang w:val="en-US"/>
              </w:rPr>
              <w:t xml:space="preserve"> </w:t>
            </w:r>
          </w:p>
        </w:tc>
        <w:tc>
          <w:tcPr>
            <w:tcW w:w="2274" w:type="dxa"/>
          </w:tcPr>
          <w:p w:rsidR="00203263" w:rsidRPr="00DE77C8" w:rsidRDefault="00203263" w:rsidP="005933D1">
            <w:r>
              <w:rPr>
                <w:lang w:val="en-US"/>
              </w:rPr>
              <w:t xml:space="preserve">3 </w:t>
            </w:r>
            <w:r>
              <w:t xml:space="preserve">αστέρων </w:t>
            </w:r>
          </w:p>
        </w:tc>
        <w:tc>
          <w:tcPr>
            <w:tcW w:w="2275" w:type="dxa"/>
          </w:tcPr>
          <w:p w:rsidR="00203263" w:rsidRPr="00006C3B" w:rsidRDefault="00006C3B" w:rsidP="00006C3B">
            <w:pPr>
              <w:jc w:val="center"/>
            </w:pPr>
            <w:r>
              <w:t xml:space="preserve">€ </w:t>
            </w:r>
            <w:r>
              <w:rPr>
                <w:lang w:val="en-US"/>
              </w:rPr>
              <w:t>195,</w:t>
            </w:r>
            <w:r>
              <w:t>50</w:t>
            </w:r>
          </w:p>
        </w:tc>
        <w:tc>
          <w:tcPr>
            <w:tcW w:w="2275" w:type="dxa"/>
          </w:tcPr>
          <w:p w:rsidR="00203263" w:rsidRDefault="00006C3B" w:rsidP="00006C3B">
            <w:pPr>
              <w:jc w:val="center"/>
            </w:pPr>
            <w:r>
              <w:t>€4496,5</w:t>
            </w:r>
          </w:p>
        </w:tc>
      </w:tr>
      <w:tr w:rsidR="00203263" w:rsidTr="00203263">
        <w:trPr>
          <w:trHeight w:val="374"/>
          <w:jc w:val="center"/>
        </w:trPr>
        <w:tc>
          <w:tcPr>
            <w:tcW w:w="2274" w:type="dxa"/>
          </w:tcPr>
          <w:p w:rsidR="00203263" w:rsidRPr="00063D71" w:rsidRDefault="00203263" w:rsidP="005933D1">
            <w:pPr>
              <w:rPr>
                <w:lang w:val="en-US"/>
              </w:rPr>
            </w:pPr>
            <w:proofErr w:type="spellStart"/>
            <w:r>
              <w:rPr>
                <w:lang w:val="en-US"/>
              </w:rPr>
              <w:t>Kinissi</w:t>
            </w:r>
            <w:proofErr w:type="spellEnd"/>
            <w:r>
              <w:rPr>
                <w:lang w:val="en-US"/>
              </w:rPr>
              <w:t xml:space="preserve"> palace </w:t>
            </w:r>
          </w:p>
        </w:tc>
        <w:tc>
          <w:tcPr>
            <w:tcW w:w="2274" w:type="dxa"/>
          </w:tcPr>
          <w:p w:rsidR="00203263" w:rsidRDefault="00203263" w:rsidP="005933D1">
            <w:r>
              <w:t>4 αστέρων</w:t>
            </w:r>
          </w:p>
        </w:tc>
        <w:tc>
          <w:tcPr>
            <w:tcW w:w="2275" w:type="dxa"/>
          </w:tcPr>
          <w:p w:rsidR="00203263" w:rsidRPr="00006C3B" w:rsidRDefault="00006C3B" w:rsidP="00006C3B">
            <w:pPr>
              <w:jc w:val="center"/>
            </w:pPr>
            <w:r>
              <w:t xml:space="preserve">€ </w:t>
            </w:r>
            <w:r>
              <w:rPr>
                <w:lang w:val="en-US"/>
              </w:rPr>
              <w:t>20</w:t>
            </w:r>
            <w:r>
              <w:t>2</w:t>
            </w:r>
          </w:p>
        </w:tc>
        <w:tc>
          <w:tcPr>
            <w:tcW w:w="2275" w:type="dxa"/>
          </w:tcPr>
          <w:p w:rsidR="00203263" w:rsidRDefault="00006C3B" w:rsidP="00006C3B">
            <w:pPr>
              <w:jc w:val="center"/>
            </w:pPr>
            <w:r>
              <w:t>€4646</w:t>
            </w:r>
          </w:p>
        </w:tc>
      </w:tr>
      <w:tr w:rsidR="00203263" w:rsidTr="00203263">
        <w:trPr>
          <w:trHeight w:val="398"/>
          <w:jc w:val="center"/>
        </w:trPr>
        <w:tc>
          <w:tcPr>
            <w:tcW w:w="2274" w:type="dxa"/>
          </w:tcPr>
          <w:p w:rsidR="00203263" w:rsidRPr="00063D71" w:rsidRDefault="00203263" w:rsidP="005933D1">
            <w:pPr>
              <w:rPr>
                <w:lang w:val="en-US"/>
              </w:rPr>
            </w:pPr>
            <w:proofErr w:type="spellStart"/>
            <w:r>
              <w:rPr>
                <w:lang w:val="en-US"/>
              </w:rPr>
              <w:t>Rotonda</w:t>
            </w:r>
            <w:proofErr w:type="spellEnd"/>
            <w:r>
              <w:rPr>
                <w:lang w:val="en-US"/>
              </w:rPr>
              <w:t xml:space="preserve"> </w:t>
            </w:r>
          </w:p>
        </w:tc>
        <w:tc>
          <w:tcPr>
            <w:tcW w:w="2274" w:type="dxa"/>
          </w:tcPr>
          <w:p w:rsidR="00203263" w:rsidRDefault="00203263" w:rsidP="005933D1">
            <w:r>
              <w:t xml:space="preserve">3 αστέρων </w:t>
            </w:r>
          </w:p>
        </w:tc>
        <w:tc>
          <w:tcPr>
            <w:tcW w:w="2275" w:type="dxa"/>
          </w:tcPr>
          <w:p w:rsidR="00203263" w:rsidRPr="00006C3B" w:rsidRDefault="00006C3B" w:rsidP="00006C3B">
            <w:pPr>
              <w:jc w:val="center"/>
            </w:pPr>
            <w:r>
              <w:t xml:space="preserve">€ </w:t>
            </w:r>
            <w:r>
              <w:rPr>
                <w:lang w:val="en-US"/>
              </w:rPr>
              <w:t>202,</w:t>
            </w:r>
            <w:r>
              <w:t>5</w:t>
            </w:r>
          </w:p>
        </w:tc>
        <w:tc>
          <w:tcPr>
            <w:tcW w:w="2275" w:type="dxa"/>
          </w:tcPr>
          <w:p w:rsidR="00203263" w:rsidRDefault="00006C3B" w:rsidP="00006C3B">
            <w:pPr>
              <w:jc w:val="center"/>
            </w:pPr>
            <w:r>
              <w:t>€4657,5</w:t>
            </w:r>
          </w:p>
        </w:tc>
      </w:tr>
      <w:tr w:rsidR="00203263" w:rsidTr="00203263">
        <w:trPr>
          <w:trHeight w:val="398"/>
          <w:jc w:val="center"/>
        </w:trPr>
        <w:tc>
          <w:tcPr>
            <w:tcW w:w="2274" w:type="dxa"/>
          </w:tcPr>
          <w:p w:rsidR="00203263" w:rsidRPr="00063D71" w:rsidRDefault="00203263" w:rsidP="005933D1">
            <w:pPr>
              <w:rPr>
                <w:lang w:val="en-US"/>
              </w:rPr>
            </w:pPr>
            <w:r>
              <w:rPr>
                <w:lang w:val="en-US"/>
              </w:rPr>
              <w:t xml:space="preserve">Luxembourg </w:t>
            </w:r>
          </w:p>
        </w:tc>
        <w:tc>
          <w:tcPr>
            <w:tcW w:w="2274" w:type="dxa"/>
          </w:tcPr>
          <w:p w:rsidR="00203263" w:rsidRDefault="00203263" w:rsidP="005933D1">
            <w:r>
              <w:t xml:space="preserve">3 αστέρων </w:t>
            </w:r>
          </w:p>
        </w:tc>
        <w:tc>
          <w:tcPr>
            <w:tcW w:w="2275" w:type="dxa"/>
          </w:tcPr>
          <w:p w:rsidR="00203263" w:rsidRPr="00006C3B" w:rsidRDefault="00006C3B" w:rsidP="00006C3B">
            <w:pPr>
              <w:jc w:val="center"/>
            </w:pPr>
            <w:r>
              <w:t xml:space="preserve">€ </w:t>
            </w:r>
            <w:r>
              <w:rPr>
                <w:lang w:val="en-US"/>
              </w:rPr>
              <w:t>211,</w:t>
            </w:r>
            <w:r>
              <w:t>5</w:t>
            </w:r>
          </w:p>
        </w:tc>
        <w:tc>
          <w:tcPr>
            <w:tcW w:w="2275" w:type="dxa"/>
          </w:tcPr>
          <w:p w:rsidR="00203263" w:rsidRDefault="00006C3B" w:rsidP="00006C3B">
            <w:pPr>
              <w:jc w:val="center"/>
            </w:pPr>
            <w:r>
              <w:t>€4864,5</w:t>
            </w:r>
          </w:p>
        </w:tc>
      </w:tr>
      <w:tr w:rsidR="00203263" w:rsidTr="00203263">
        <w:trPr>
          <w:trHeight w:val="398"/>
          <w:jc w:val="center"/>
        </w:trPr>
        <w:tc>
          <w:tcPr>
            <w:tcW w:w="2274" w:type="dxa"/>
          </w:tcPr>
          <w:p w:rsidR="00203263" w:rsidRPr="00063D71" w:rsidRDefault="00203263" w:rsidP="005933D1">
            <w:pPr>
              <w:rPr>
                <w:lang w:val="en-US"/>
              </w:rPr>
            </w:pPr>
            <w:r>
              <w:rPr>
                <w:lang w:val="en-US"/>
              </w:rPr>
              <w:t xml:space="preserve">Metropolitan </w:t>
            </w:r>
          </w:p>
        </w:tc>
        <w:tc>
          <w:tcPr>
            <w:tcW w:w="2274" w:type="dxa"/>
          </w:tcPr>
          <w:p w:rsidR="00203263" w:rsidRDefault="00203263" w:rsidP="005933D1">
            <w:r>
              <w:t>4 αστέρων</w:t>
            </w:r>
          </w:p>
        </w:tc>
        <w:tc>
          <w:tcPr>
            <w:tcW w:w="2275" w:type="dxa"/>
          </w:tcPr>
          <w:p w:rsidR="00203263" w:rsidRPr="00006C3B" w:rsidRDefault="00006C3B" w:rsidP="00006C3B">
            <w:pPr>
              <w:jc w:val="center"/>
            </w:pPr>
            <w:r>
              <w:t xml:space="preserve">€ </w:t>
            </w:r>
            <w:r>
              <w:rPr>
                <w:lang w:val="en-US"/>
              </w:rPr>
              <w:t>21</w:t>
            </w:r>
            <w:r>
              <w:t>5</w:t>
            </w:r>
          </w:p>
        </w:tc>
        <w:tc>
          <w:tcPr>
            <w:tcW w:w="2275" w:type="dxa"/>
          </w:tcPr>
          <w:p w:rsidR="00203263" w:rsidRDefault="00006C3B" w:rsidP="00006C3B">
            <w:pPr>
              <w:jc w:val="center"/>
            </w:pPr>
            <w:r>
              <w:t>€4945</w:t>
            </w:r>
          </w:p>
        </w:tc>
      </w:tr>
      <w:tr w:rsidR="00203263" w:rsidTr="00203263">
        <w:trPr>
          <w:trHeight w:val="398"/>
          <w:jc w:val="center"/>
        </w:trPr>
        <w:tc>
          <w:tcPr>
            <w:tcW w:w="2274" w:type="dxa"/>
          </w:tcPr>
          <w:p w:rsidR="00203263" w:rsidRPr="00063D71" w:rsidRDefault="00203263" w:rsidP="005933D1">
            <w:pPr>
              <w:rPr>
                <w:lang w:val="en-US"/>
              </w:rPr>
            </w:pPr>
            <w:proofErr w:type="spellStart"/>
            <w:r>
              <w:rPr>
                <w:lang w:val="en-US"/>
              </w:rPr>
              <w:t>Kapsis</w:t>
            </w:r>
            <w:proofErr w:type="spellEnd"/>
            <w:r>
              <w:rPr>
                <w:lang w:val="en-US"/>
              </w:rPr>
              <w:t xml:space="preserve"> </w:t>
            </w:r>
          </w:p>
        </w:tc>
        <w:tc>
          <w:tcPr>
            <w:tcW w:w="2274" w:type="dxa"/>
          </w:tcPr>
          <w:p w:rsidR="00203263" w:rsidRDefault="00203263" w:rsidP="005933D1">
            <w:r>
              <w:t>4 αστέρων</w:t>
            </w:r>
          </w:p>
        </w:tc>
        <w:tc>
          <w:tcPr>
            <w:tcW w:w="2275" w:type="dxa"/>
          </w:tcPr>
          <w:p w:rsidR="00203263" w:rsidRPr="00006C3B" w:rsidRDefault="00006C3B" w:rsidP="00006C3B">
            <w:pPr>
              <w:jc w:val="center"/>
            </w:pPr>
            <w:r>
              <w:t xml:space="preserve">€ </w:t>
            </w:r>
            <w:r>
              <w:rPr>
                <w:lang w:val="en-US"/>
              </w:rPr>
              <w:t>22</w:t>
            </w:r>
            <w:r>
              <w:t>1</w:t>
            </w:r>
          </w:p>
        </w:tc>
        <w:tc>
          <w:tcPr>
            <w:tcW w:w="2275" w:type="dxa"/>
          </w:tcPr>
          <w:p w:rsidR="00203263" w:rsidRDefault="00006C3B" w:rsidP="00006C3B">
            <w:pPr>
              <w:jc w:val="center"/>
            </w:pPr>
            <w:r>
              <w:t>€5083</w:t>
            </w:r>
          </w:p>
        </w:tc>
      </w:tr>
      <w:tr w:rsidR="00203263" w:rsidTr="00203263">
        <w:trPr>
          <w:trHeight w:val="398"/>
          <w:jc w:val="center"/>
        </w:trPr>
        <w:tc>
          <w:tcPr>
            <w:tcW w:w="2274" w:type="dxa"/>
          </w:tcPr>
          <w:p w:rsidR="00203263" w:rsidRDefault="00203263" w:rsidP="005933D1">
            <w:pPr>
              <w:rPr>
                <w:lang w:val="en-US"/>
              </w:rPr>
            </w:pPr>
            <w:r>
              <w:rPr>
                <w:lang w:val="en-US"/>
              </w:rPr>
              <w:t xml:space="preserve">Ad imperial </w:t>
            </w:r>
          </w:p>
        </w:tc>
        <w:tc>
          <w:tcPr>
            <w:tcW w:w="2274" w:type="dxa"/>
          </w:tcPr>
          <w:p w:rsidR="00203263" w:rsidRPr="00DE77C8" w:rsidRDefault="00203263" w:rsidP="005933D1">
            <w:pPr>
              <w:rPr>
                <w:lang w:val="en-US"/>
              </w:rPr>
            </w:pPr>
            <w:r>
              <w:t>4 αστέρων</w:t>
            </w:r>
          </w:p>
        </w:tc>
        <w:tc>
          <w:tcPr>
            <w:tcW w:w="2275" w:type="dxa"/>
          </w:tcPr>
          <w:p w:rsidR="00203263" w:rsidRPr="00006C3B" w:rsidRDefault="00006C3B" w:rsidP="00006C3B">
            <w:pPr>
              <w:jc w:val="center"/>
            </w:pPr>
            <w:r>
              <w:t xml:space="preserve">€ </w:t>
            </w:r>
            <w:r>
              <w:rPr>
                <w:lang w:val="en-US"/>
              </w:rPr>
              <w:t>235,</w:t>
            </w:r>
            <w:r>
              <w:t>5</w:t>
            </w:r>
          </w:p>
        </w:tc>
        <w:tc>
          <w:tcPr>
            <w:tcW w:w="2275" w:type="dxa"/>
          </w:tcPr>
          <w:p w:rsidR="00203263" w:rsidRDefault="00006C3B" w:rsidP="00006C3B">
            <w:pPr>
              <w:jc w:val="center"/>
            </w:pPr>
            <w:r>
              <w:t>€5416,5</w:t>
            </w:r>
          </w:p>
        </w:tc>
      </w:tr>
      <w:tr w:rsidR="00203263" w:rsidTr="00203263">
        <w:trPr>
          <w:trHeight w:val="398"/>
          <w:jc w:val="center"/>
        </w:trPr>
        <w:tc>
          <w:tcPr>
            <w:tcW w:w="2274" w:type="dxa"/>
          </w:tcPr>
          <w:p w:rsidR="00203263" w:rsidRDefault="00203263" w:rsidP="005933D1">
            <w:pPr>
              <w:rPr>
                <w:lang w:val="en-US"/>
              </w:rPr>
            </w:pPr>
            <w:r>
              <w:rPr>
                <w:lang w:val="en-US"/>
              </w:rPr>
              <w:t>Porto palace</w:t>
            </w:r>
          </w:p>
        </w:tc>
        <w:tc>
          <w:tcPr>
            <w:tcW w:w="2274" w:type="dxa"/>
          </w:tcPr>
          <w:p w:rsidR="00203263" w:rsidRDefault="00203263" w:rsidP="005933D1">
            <w:r>
              <w:t>5 αστέρων</w:t>
            </w:r>
          </w:p>
        </w:tc>
        <w:tc>
          <w:tcPr>
            <w:tcW w:w="2275" w:type="dxa"/>
          </w:tcPr>
          <w:p w:rsidR="00203263" w:rsidRDefault="00006C3B" w:rsidP="00006C3B">
            <w:pPr>
              <w:jc w:val="center"/>
              <w:rPr>
                <w:lang w:val="en-US"/>
              </w:rPr>
            </w:pPr>
            <w:r>
              <w:t xml:space="preserve">€ </w:t>
            </w:r>
            <w:r w:rsidR="00203263">
              <w:rPr>
                <w:lang w:val="en-US"/>
              </w:rPr>
              <w:t>239</w:t>
            </w:r>
          </w:p>
        </w:tc>
        <w:tc>
          <w:tcPr>
            <w:tcW w:w="2275" w:type="dxa"/>
          </w:tcPr>
          <w:p w:rsidR="00203263" w:rsidRDefault="00006C3B" w:rsidP="00006C3B">
            <w:pPr>
              <w:jc w:val="center"/>
            </w:pPr>
            <w:r>
              <w:t>€5497</w:t>
            </w:r>
          </w:p>
        </w:tc>
      </w:tr>
      <w:tr w:rsidR="00203263" w:rsidTr="00203263">
        <w:trPr>
          <w:trHeight w:val="398"/>
          <w:jc w:val="center"/>
        </w:trPr>
        <w:tc>
          <w:tcPr>
            <w:tcW w:w="2274" w:type="dxa"/>
          </w:tcPr>
          <w:p w:rsidR="00203263" w:rsidRDefault="00203263" w:rsidP="005933D1">
            <w:pPr>
              <w:rPr>
                <w:lang w:val="en-US"/>
              </w:rPr>
            </w:pPr>
            <w:r>
              <w:rPr>
                <w:lang w:val="en-US"/>
              </w:rPr>
              <w:t xml:space="preserve">Grand hotel palace </w:t>
            </w:r>
          </w:p>
        </w:tc>
        <w:tc>
          <w:tcPr>
            <w:tcW w:w="2274" w:type="dxa"/>
          </w:tcPr>
          <w:p w:rsidR="00203263" w:rsidRDefault="00203263" w:rsidP="005933D1">
            <w:r>
              <w:t>5 αστέρων</w:t>
            </w:r>
          </w:p>
        </w:tc>
        <w:tc>
          <w:tcPr>
            <w:tcW w:w="2275" w:type="dxa"/>
          </w:tcPr>
          <w:p w:rsidR="00203263" w:rsidRPr="00006C3B" w:rsidRDefault="00006C3B" w:rsidP="00006C3B">
            <w:pPr>
              <w:jc w:val="center"/>
            </w:pPr>
            <w:r>
              <w:t xml:space="preserve">€ </w:t>
            </w:r>
            <w:r>
              <w:rPr>
                <w:lang w:val="en-US"/>
              </w:rPr>
              <w:t>28</w:t>
            </w:r>
            <w:r>
              <w:t>8</w:t>
            </w:r>
          </w:p>
        </w:tc>
        <w:tc>
          <w:tcPr>
            <w:tcW w:w="2275" w:type="dxa"/>
          </w:tcPr>
          <w:p w:rsidR="00203263" w:rsidRDefault="00006C3B" w:rsidP="00006C3B">
            <w:pPr>
              <w:jc w:val="center"/>
            </w:pPr>
            <w:r>
              <w:t>€6624</w:t>
            </w:r>
          </w:p>
        </w:tc>
      </w:tr>
    </w:tbl>
    <w:p w:rsidR="00901302" w:rsidRPr="00555DB3" w:rsidRDefault="00901302" w:rsidP="00203263">
      <w:pPr>
        <w:spacing w:after="0" w:line="240" w:lineRule="auto"/>
        <w:contextualSpacing/>
        <w:jc w:val="both"/>
        <w:outlineLvl w:val="0"/>
        <w:rPr>
          <w:rFonts w:ascii="Arial" w:eastAsia="Times New Roman" w:hAnsi="Arial" w:cs="Arial"/>
          <w:b/>
          <w:sz w:val="24"/>
          <w:szCs w:val="24"/>
          <w:lang w:eastAsia="el-GR"/>
        </w:rPr>
      </w:pPr>
      <w:r>
        <w:rPr>
          <w:rFonts w:ascii="Arial" w:eastAsia="Times New Roman" w:hAnsi="Arial" w:cs="Arial"/>
          <w:noProof/>
          <w:sz w:val="24"/>
          <w:szCs w:val="24"/>
          <w:lang w:eastAsia="el-GR"/>
        </w:rPr>
        <mc:AlternateContent>
          <mc:Choice Requires="wps">
            <w:drawing>
              <wp:anchor distT="0" distB="0" distL="114300" distR="114300" simplePos="0" relativeHeight="251660288" behindDoc="0" locked="0" layoutInCell="1" allowOverlap="1" wp14:anchorId="492A1513" wp14:editId="6E77595C">
                <wp:simplePos x="0" y="0"/>
                <wp:positionH relativeFrom="column">
                  <wp:posOffset>-238125</wp:posOffset>
                </wp:positionH>
                <wp:positionV relativeFrom="paragraph">
                  <wp:posOffset>161290</wp:posOffset>
                </wp:positionV>
                <wp:extent cx="7031925" cy="771525"/>
                <wp:effectExtent l="0" t="0" r="17145" b="28575"/>
                <wp:wrapNone/>
                <wp:docPr id="3" name="Πλαίσιο κειμένου 3"/>
                <wp:cNvGraphicFramePr/>
                <a:graphic xmlns:a="http://schemas.openxmlformats.org/drawingml/2006/main">
                  <a:graphicData uri="http://schemas.microsoft.com/office/word/2010/wordprocessingShape">
                    <wps:wsp>
                      <wps:cNvSpPr txBox="1"/>
                      <wps:spPr>
                        <a:xfrm>
                          <a:off x="0" y="0"/>
                          <a:ext cx="7031925" cy="771525"/>
                        </a:xfrm>
                        <a:prstGeom prst="rect">
                          <a:avLst/>
                        </a:prstGeom>
                        <a:solidFill>
                          <a:sysClr val="window" lastClr="FFFFFF"/>
                        </a:solidFill>
                        <a:ln w="6350">
                          <a:solidFill>
                            <a:prstClr val="black"/>
                          </a:solidFill>
                        </a:ln>
                        <a:effectLst/>
                      </wps:spPr>
                      <wps:txbx>
                        <w:txbxContent>
                          <w:p w:rsidR="00901302" w:rsidRPr="00203263" w:rsidRDefault="00901302" w:rsidP="00901302">
                            <w:pPr>
                              <w:spacing w:after="0" w:line="240" w:lineRule="auto"/>
                              <w:contextualSpacing/>
                              <w:jc w:val="both"/>
                              <w:outlineLvl w:val="0"/>
                              <w:rPr>
                                <w:rFonts w:ascii="Arial" w:eastAsia="Times New Roman" w:hAnsi="Arial" w:cs="Arial"/>
                                <w:i/>
                                <w:sz w:val="18"/>
                                <w:szCs w:val="18"/>
                                <w:lang w:eastAsia="el-GR"/>
                              </w:rPr>
                            </w:pPr>
                            <w:r w:rsidRPr="00203263">
                              <w:rPr>
                                <w:rFonts w:ascii="Arial" w:eastAsia="Times New Roman" w:hAnsi="Arial" w:cs="Arial"/>
                                <w:i/>
                                <w:sz w:val="18"/>
                                <w:szCs w:val="18"/>
                                <w:lang w:eastAsia="el-GR"/>
                              </w:rPr>
                              <w:t>*Σε περίπτωση αύξησης ή μείωσης του αριθμού των μαθητών η τιμή ενδέχεται να τροποποιηθεί ανάλογα.</w:t>
                            </w:r>
                          </w:p>
                          <w:p w:rsidR="00901302" w:rsidRPr="00203263" w:rsidRDefault="00901302" w:rsidP="00901302">
                            <w:pPr>
                              <w:spacing w:after="0" w:line="240" w:lineRule="auto"/>
                              <w:contextualSpacing/>
                              <w:jc w:val="both"/>
                              <w:outlineLvl w:val="0"/>
                              <w:rPr>
                                <w:rFonts w:ascii="Arial" w:hAnsi="Arial" w:cs="Arial"/>
                                <w:i/>
                                <w:color w:val="111111"/>
                                <w:sz w:val="18"/>
                                <w:szCs w:val="18"/>
                                <w:shd w:val="clear" w:color="auto" w:fill="FEFEFE"/>
                              </w:rPr>
                            </w:pPr>
                            <w:r w:rsidRPr="00203263">
                              <w:rPr>
                                <w:rFonts w:ascii="Arial" w:eastAsia="Times New Roman" w:hAnsi="Arial" w:cs="Arial"/>
                                <w:i/>
                                <w:sz w:val="18"/>
                                <w:szCs w:val="18"/>
                                <w:lang w:eastAsia="el-GR"/>
                              </w:rPr>
                              <w:t xml:space="preserve">**Δεν περιλαμβάνεται ο </w:t>
                            </w:r>
                            <w:r w:rsidRPr="00203263">
                              <w:rPr>
                                <w:rFonts w:ascii="Arial" w:hAnsi="Arial" w:cs="Arial"/>
                                <w:i/>
                                <w:color w:val="111111"/>
                                <w:sz w:val="18"/>
                                <w:szCs w:val="18"/>
                                <w:shd w:val="clear" w:color="auto" w:fill="FEFEFE"/>
                              </w:rPr>
                              <w:t xml:space="preserve">φόρος διαμονής που επιβάλλεται στα ξενοδοχεία και κλιμακώνεται ανάλογα τα αστέρια που έχουν οι ξενοδοχειακές μονάδες. Για τα ξενοδοχεία 1-2 αστέρων ο φόρος είναι 0,50 ευρώ ανά ημερήσια χρήση, για τα ξενοδοχεία 3 αστέρων ο φόρος είναι 1,50 ευρώ, για τα ξενοδοχεία 4 αστέρων ο φόρος είναι 3 ευρώ και για τα ξενοδοχεία 5 αστέρων ο φόρος είναι 4 ευρώ ανά ημερήσια χρήση. Καταβάλλεται με την άφιξη του </w:t>
                            </w:r>
                            <w:proofErr w:type="spellStart"/>
                            <w:r w:rsidRPr="00203263">
                              <w:rPr>
                                <w:rFonts w:ascii="Arial" w:hAnsi="Arial" w:cs="Arial"/>
                                <w:i/>
                                <w:color w:val="111111"/>
                                <w:sz w:val="18"/>
                                <w:szCs w:val="18"/>
                                <w:shd w:val="clear" w:color="auto" w:fill="FEFEFE"/>
                              </w:rPr>
                              <w:t>γκρούπ</w:t>
                            </w:r>
                            <w:proofErr w:type="spellEnd"/>
                            <w:r w:rsidRPr="00203263">
                              <w:rPr>
                                <w:rFonts w:ascii="Arial" w:hAnsi="Arial" w:cs="Arial"/>
                                <w:i/>
                                <w:color w:val="111111"/>
                                <w:sz w:val="18"/>
                                <w:szCs w:val="18"/>
                                <w:shd w:val="clear" w:color="auto" w:fill="FEFEFE"/>
                              </w:rPr>
                              <w:t xml:space="preserve"> στο ξενοδοχείο από τους διαμένοντες. </w:t>
                            </w:r>
                          </w:p>
                          <w:p w:rsidR="00901302" w:rsidRPr="00B760D2" w:rsidRDefault="00901302" w:rsidP="00901302">
                            <w:pPr>
                              <w:spacing w:after="0" w:line="240" w:lineRule="auto"/>
                              <w:contextualSpacing/>
                              <w:jc w:val="both"/>
                              <w:outlineLvl w:val="0"/>
                              <w:rPr>
                                <w:rFonts w:ascii="Arial" w:eastAsia="Times New Roman" w:hAnsi="Arial" w:cs="Arial"/>
                                <w:i/>
                                <w:lang w:eastAsia="el-GR"/>
                              </w:rPr>
                            </w:pPr>
                          </w:p>
                          <w:p w:rsidR="00901302" w:rsidRDefault="00901302" w:rsidP="00901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18.75pt;margin-top:12.7pt;width:553.7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" fillcolor="window" strokeweight=".5pt">
                <v:textbox>
                  <w:txbxContent>
                    <w:p w:rsidR="00901302" w:rsidRPr="00203263" w:rsidRDefault="00901302" w:rsidP="00901302">
                      <w:pPr>
                        <w:spacing w:after="0" w:line="240" w:lineRule="auto"/>
                        <w:contextualSpacing/>
                        <w:jc w:val="both"/>
                        <w:outlineLvl w:val="0"/>
                        <w:rPr>
                          <w:rFonts w:ascii="Arial" w:eastAsia="Times New Roman" w:hAnsi="Arial" w:cs="Arial"/>
                          <w:i/>
                          <w:sz w:val="18"/>
                          <w:szCs w:val="18"/>
                          <w:lang w:eastAsia="el-GR"/>
                        </w:rPr>
                      </w:pPr>
                      <w:r w:rsidRPr="00203263">
                        <w:rPr>
                          <w:rFonts w:ascii="Arial" w:eastAsia="Times New Roman" w:hAnsi="Arial" w:cs="Arial"/>
                          <w:i/>
                          <w:sz w:val="18"/>
                          <w:szCs w:val="18"/>
                          <w:lang w:eastAsia="el-GR"/>
                        </w:rPr>
                        <w:t>*Σε περίπτωση αύξησης ή μείωσης του αριθμού των μαθητών η τιμή ενδέχεται να τροποποιηθεί ανάλογα.</w:t>
                      </w:r>
                    </w:p>
                    <w:p w:rsidR="00901302" w:rsidRPr="00203263" w:rsidRDefault="00901302" w:rsidP="00901302">
                      <w:pPr>
                        <w:spacing w:after="0" w:line="240" w:lineRule="auto"/>
                        <w:contextualSpacing/>
                        <w:jc w:val="both"/>
                        <w:outlineLvl w:val="0"/>
                        <w:rPr>
                          <w:rFonts w:ascii="Arial" w:hAnsi="Arial" w:cs="Arial"/>
                          <w:i/>
                          <w:color w:val="111111"/>
                          <w:sz w:val="18"/>
                          <w:szCs w:val="18"/>
                          <w:shd w:val="clear" w:color="auto" w:fill="FEFEFE"/>
                        </w:rPr>
                      </w:pPr>
                      <w:r w:rsidRPr="00203263">
                        <w:rPr>
                          <w:rFonts w:ascii="Arial" w:eastAsia="Times New Roman" w:hAnsi="Arial" w:cs="Arial"/>
                          <w:i/>
                          <w:sz w:val="18"/>
                          <w:szCs w:val="18"/>
                          <w:lang w:eastAsia="el-GR"/>
                        </w:rPr>
                        <w:t xml:space="preserve">**Δεν περιλαμβάνεται ο </w:t>
                      </w:r>
                      <w:r w:rsidRPr="00203263">
                        <w:rPr>
                          <w:rFonts w:ascii="Arial" w:hAnsi="Arial" w:cs="Arial"/>
                          <w:i/>
                          <w:color w:val="111111"/>
                          <w:sz w:val="18"/>
                          <w:szCs w:val="18"/>
                          <w:shd w:val="clear" w:color="auto" w:fill="FEFEFE"/>
                        </w:rPr>
                        <w:t xml:space="preserve">φόρος διαμονής που επιβάλλεται στα ξενοδοχεία και κλιμακώνεται ανάλογα τα αστέρια που έχουν οι ξενοδοχειακές μονάδες. Για τα ξενοδοχεία 1-2 αστέρων ο φόρος είναι 0,50 ευρώ ανά ημερήσια χρήση, για τα ξενοδοχεία 3 αστέρων ο φόρος είναι 1,50 ευρώ, για τα ξενοδοχεία 4 αστέρων ο φόρος είναι 3 ευρώ και για τα ξενοδοχεία 5 αστέρων ο φόρος είναι 4 ευρώ ανά ημερήσια χρήση. Καταβάλλεται με την άφιξη του </w:t>
                      </w:r>
                      <w:proofErr w:type="spellStart"/>
                      <w:r w:rsidRPr="00203263">
                        <w:rPr>
                          <w:rFonts w:ascii="Arial" w:hAnsi="Arial" w:cs="Arial"/>
                          <w:i/>
                          <w:color w:val="111111"/>
                          <w:sz w:val="18"/>
                          <w:szCs w:val="18"/>
                          <w:shd w:val="clear" w:color="auto" w:fill="FEFEFE"/>
                        </w:rPr>
                        <w:t>γκρούπ</w:t>
                      </w:r>
                      <w:proofErr w:type="spellEnd"/>
                      <w:r w:rsidRPr="00203263">
                        <w:rPr>
                          <w:rFonts w:ascii="Arial" w:hAnsi="Arial" w:cs="Arial"/>
                          <w:i/>
                          <w:color w:val="111111"/>
                          <w:sz w:val="18"/>
                          <w:szCs w:val="18"/>
                          <w:shd w:val="clear" w:color="auto" w:fill="FEFEFE"/>
                        </w:rPr>
                        <w:t xml:space="preserve"> στο ξενοδοχείο από τους διαμένοντες. </w:t>
                      </w:r>
                    </w:p>
                    <w:p w:rsidR="00901302" w:rsidRPr="00B760D2" w:rsidRDefault="00901302" w:rsidP="00901302">
                      <w:pPr>
                        <w:spacing w:after="0" w:line="240" w:lineRule="auto"/>
                        <w:contextualSpacing/>
                        <w:jc w:val="both"/>
                        <w:outlineLvl w:val="0"/>
                        <w:rPr>
                          <w:rFonts w:ascii="Arial" w:eastAsia="Times New Roman" w:hAnsi="Arial" w:cs="Arial"/>
                          <w:i/>
                          <w:lang w:eastAsia="el-GR"/>
                        </w:rPr>
                      </w:pPr>
                    </w:p>
                    <w:p w:rsidR="00901302" w:rsidRDefault="00901302" w:rsidP="00901302"/>
                  </w:txbxContent>
                </v:textbox>
              </v:shape>
            </w:pict>
          </mc:Fallback>
        </mc:AlternateContent>
      </w:r>
    </w:p>
    <w:p w:rsidR="00901302" w:rsidRPr="00555DB3" w:rsidRDefault="00901302" w:rsidP="00901302">
      <w:pPr>
        <w:spacing w:after="0" w:line="240" w:lineRule="auto"/>
        <w:ind w:left="720"/>
        <w:contextualSpacing/>
        <w:jc w:val="both"/>
        <w:outlineLvl w:val="0"/>
        <w:rPr>
          <w:rFonts w:ascii="Arial" w:eastAsia="Times New Roman" w:hAnsi="Arial" w:cs="Arial"/>
          <w:i/>
          <w:sz w:val="24"/>
          <w:szCs w:val="24"/>
          <w:lang w:eastAsia="el-GR"/>
        </w:rPr>
      </w:pPr>
    </w:p>
    <w:p w:rsidR="00901302" w:rsidRDefault="00901302" w:rsidP="00901302">
      <w:pPr>
        <w:spacing w:after="0" w:line="240" w:lineRule="auto"/>
        <w:jc w:val="right"/>
        <w:outlineLvl w:val="0"/>
        <w:rPr>
          <w:rFonts w:ascii="Arial" w:eastAsia="Times New Roman" w:hAnsi="Arial" w:cs="Arial"/>
          <w:sz w:val="24"/>
          <w:szCs w:val="24"/>
          <w:lang w:eastAsia="el-GR"/>
        </w:rPr>
      </w:pPr>
    </w:p>
    <w:p w:rsidR="00901302" w:rsidRDefault="00901302" w:rsidP="00901302">
      <w:pPr>
        <w:spacing w:after="0" w:line="240" w:lineRule="auto"/>
        <w:jc w:val="right"/>
        <w:outlineLvl w:val="0"/>
        <w:rPr>
          <w:rFonts w:ascii="Arial" w:eastAsia="Times New Roman" w:hAnsi="Arial" w:cs="Arial"/>
          <w:sz w:val="24"/>
          <w:szCs w:val="24"/>
          <w:lang w:eastAsia="el-GR"/>
        </w:rPr>
      </w:pPr>
    </w:p>
    <w:p w:rsidR="00901302" w:rsidRDefault="00901302" w:rsidP="00203263">
      <w:pPr>
        <w:spacing w:after="0" w:line="240" w:lineRule="auto"/>
        <w:outlineLvl w:val="0"/>
        <w:rPr>
          <w:rFonts w:ascii="Arial" w:eastAsia="Times New Roman" w:hAnsi="Arial" w:cs="Arial"/>
          <w:sz w:val="24"/>
          <w:szCs w:val="24"/>
          <w:lang w:eastAsia="el-GR"/>
        </w:rPr>
      </w:pPr>
    </w:p>
    <w:p w:rsidR="00901302" w:rsidRDefault="00901302" w:rsidP="00203263">
      <w:pPr>
        <w:spacing w:after="0" w:line="240" w:lineRule="auto"/>
        <w:outlineLvl w:val="0"/>
        <w:rPr>
          <w:rFonts w:ascii="Arial" w:eastAsia="Times New Roman" w:hAnsi="Arial" w:cs="Arial"/>
          <w:sz w:val="24"/>
          <w:szCs w:val="24"/>
          <w:lang w:eastAsia="el-GR"/>
        </w:rPr>
      </w:pPr>
    </w:p>
    <w:p w:rsidR="00901302" w:rsidRPr="00006C3B" w:rsidRDefault="00901302" w:rsidP="00901302">
      <w:pPr>
        <w:spacing w:after="0" w:line="240" w:lineRule="auto"/>
        <w:jc w:val="right"/>
        <w:outlineLvl w:val="0"/>
        <w:rPr>
          <w:rFonts w:ascii="Arial" w:eastAsia="Times New Roman" w:hAnsi="Arial" w:cs="Arial"/>
          <w:b/>
          <w:sz w:val="20"/>
          <w:szCs w:val="20"/>
          <w:lang w:eastAsia="el-GR"/>
        </w:rPr>
      </w:pPr>
      <w:r w:rsidRPr="00006C3B">
        <w:rPr>
          <w:rFonts w:ascii="Arial" w:eastAsia="Times New Roman" w:hAnsi="Arial" w:cs="Arial"/>
          <w:b/>
          <w:sz w:val="20"/>
          <w:szCs w:val="20"/>
          <w:lang w:eastAsia="el-GR"/>
        </w:rPr>
        <w:t>Θα είμαστε σε επικοινωνία για όποια διευκρίνηση θέλετε.</w:t>
      </w:r>
    </w:p>
    <w:p w:rsidR="00006C3B" w:rsidRPr="00006C3B" w:rsidRDefault="00901302" w:rsidP="00203263">
      <w:pPr>
        <w:spacing w:after="0" w:line="240" w:lineRule="auto"/>
        <w:ind w:left="360"/>
        <w:jc w:val="right"/>
        <w:rPr>
          <w:rFonts w:ascii="Arial" w:eastAsia="Times New Roman" w:hAnsi="Arial" w:cs="Arial"/>
          <w:b/>
          <w:sz w:val="20"/>
          <w:szCs w:val="20"/>
          <w:lang w:eastAsia="el-GR"/>
        </w:rPr>
      </w:pPr>
      <w:r w:rsidRPr="00006C3B">
        <w:rPr>
          <w:rFonts w:ascii="Arial" w:eastAsia="Times New Roman" w:hAnsi="Arial" w:cs="Arial"/>
          <w:b/>
          <w:sz w:val="20"/>
          <w:szCs w:val="20"/>
          <w:lang w:eastAsia="el-GR"/>
        </w:rPr>
        <w:t>Με εκτίμηση,</w:t>
      </w:r>
    </w:p>
    <w:p w:rsidR="00006C3B" w:rsidRPr="00006C3B" w:rsidRDefault="00901302" w:rsidP="00203263">
      <w:pPr>
        <w:spacing w:after="0" w:line="240" w:lineRule="auto"/>
        <w:ind w:left="360"/>
        <w:jc w:val="right"/>
        <w:rPr>
          <w:rFonts w:ascii="Arial" w:eastAsia="Times New Roman" w:hAnsi="Arial" w:cs="Arial"/>
          <w:b/>
          <w:sz w:val="20"/>
          <w:szCs w:val="20"/>
          <w:lang w:eastAsia="el-GR"/>
        </w:rPr>
      </w:pPr>
      <w:r w:rsidRPr="00006C3B">
        <w:rPr>
          <w:rFonts w:ascii="Arial" w:eastAsia="Times New Roman" w:hAnsi="Arial" w:cs="Arial"/>
          <w:b/>
          <w:sz w:val="20"/>
          <w:szCs w:val="20"/>
          <w:lang w:eastAsia="el-GR"/>
        </w:rPr>
        <w:t>Υπεύθυνος γραφείου:  Γεωργιόπουλος  Αναστάσιος</w:t>
      </w:r>
    </w:p>
    <w:p w:rsidR="00C14990" w:rsidRPr="00006C3B" w:rsidRDefault="00901302" w:rsidP="00203263">
      <w:pPr>
        <w:spacing w:after="0" w:line="240" w:lineRule="auto"/>
        <w:ind w:left="360"/>
        <w:jc w:val="right"/>
        <w:rPr>
          <w:rFonts w:ascii="Arial" w:eastAsia="Times New Roman" w:hAnsi="Arial" w:cs="Arial"/>
          <w:b/>
          <w:sz w:val="20"/>
          <w:szCs w:val="20"/>
          <w:lang w:eastAsia="el-GR"/>
        </w:rPr>
      </w:pPr>
      <w:r w:rsidRPr="00006C3B">
        <w:rPr>
          <w:rFonts w:ascii="Arial" w:eastAsia="Times New Roman" w:hAnsi="Arial" w:cs="Arial"/>
          <w:b/>
          <w:sz w:val="20"/>
          <w:szCs w:val="20"/>
          <w:lang w:eastAsia="el-GR"/>
        </w:rPr>
        <w:t xml:space="preserve">Τηλ: 6977 746 </w:t>
      </w:r>
      <w:proofErr w:type="spellStart"/>
      <w:r w:rsidRPr="00006C3B">
        <w:rPr>
          <w:rFonts w:ascii="Arial" w:eastAsia="Times New Roman" w:hAnsi="Arial" w:cs="Arial"/>
          <w:b/>
          <w:sz w:val="20"/>
          <w:szCs w:val="20"/>
          <w:lang w:eastAsia="el-GR"/>
        </w:rPr>
        <w:t>746</w:t>
      </w:r>
      <w:proofErr w:type="spellEnd"/>
    </w:p>
    <w:sectPr w:rsidR="00C14990" w:rsidRPr="00006C3B" w:rsidSect="007A45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4B14"/>
    <w:multiLevelType w:val="hybridMultilevel"/>
    <w:tmpl w:val="784EA9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02"/>
    <w:rsid w:val="00006C3B"/>
    <w:rsid w:val="00203263"/>
    <w:rsid w:val="00901302"/>
    <w:rsid w:val="00955DF9"/>
    <w:rsid w:val="009C6F1C"/>
    <w:rsid w:val="00C149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302"/>
    <w:pPr>
      <w:ind w:left="720"/>
      <w:contextualSpacing/>
    </w:pPr>
  </w:style>
  <w:style w:type="table" w:styleId="a4">
    <w:name w:val="Table Grid"/>
    <w:basedOn w:val="a1"/>
    <w:uiPriority w:val="59"/>
    <w:rsid w:val="00203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302"/>
    <w:pPr>
      <w:ind w:left="720"/>
      <w:contextualSpacing/>
    </w:pPr>
  </w:style>
  <w:style w:type="table" w:styleId="a4">
    <w:name w:val="Table Grid"/>
    <w:basedOn w:val="a1"/>
    <w:uiPriority w:val="59"/>
    <w:rsid w:val="00203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t.travel.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314</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2018-11-08T08:54:00Z</dcterms:created>
  <dcterms:modified xsi:type="dcterms:W3CDTF">2018-11-15T09:55:00Z</dcterms:modified>
</cp:coreProperties>
</file>