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0178" w14:textId="77777777" w:rsidR="0046183D" w:rsidRPr="00B4376F" w:rsidRDefault="0046183D" w:rsidP="0046183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4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ΑΠΟΣΤΟΛΟΣ Φ. ΔΑΒΙΛΛΑΣ</w:t>
      </w:r>
      <w:r w:rsidRPr="00B4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ΓΡΑΦΕΙΟ ΓΕΝΙΚΟΥ ΤΟΥΡΙΣΜΟΥ</w:t>
      </w:r>
      <w:r w:rsidRPr="00B4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ΥΠ/ΜΑ:ΣΤΑΔΙΟΥ 4, ΤΚ 24200 ΜΕΣΣΗΝΗ,ΤΗΛ&amp;ΦΑΞ:27220-22448</w:t>
      </w:r>
      <w:r w:rsidRPr="00B4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ΚΕΝΤΡΙΚΟ:ΜΕΛΙΓΑΛΑΣ-ΜΕΣΣΗΝΙΑΣ,ΤΚ 24002, ΤΗΛ:27240-22400</w:t>
      </w:r>
      <w:r w:rsidRPr="00B4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ΚΙΝ:6932211205</w:t>
      </w:r>
      <w:r w:rsidRPr="00B437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>ΑΦΜ:047341909 Δ.Ο.Υ. ΚΑΛΑΜΑΤΑΣ</w:t>
      </w:r>
    </w:p>
    <w:p w14:paraId="69AA32BB" w14:textId="77777777" w:rsidR="00AE271A" w:rsidRPr="00B4376F" w:rsidRDefault="00AE271A" w:rsidP="00AE271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376F">
        <w:rPr>
          <w:rFonts w:ascii="Times New Roman" w:hAnsi="Times New Roman" w:cs="Times New Roman"/>
          <w:b/>
          <w:sz w:val="36"/>
          <w:szCs w:val="36"/>
          <w:u w:val="single"/>
        </w:rPr>
        <w:t>ΠΡΟΣΦΟΡΑ</w:t>
      </w:r>
    </w:p>
    <w:p w14:paraId="41691D7B" w14:textId="77777777" w:rsidR="00D0314A" w:rsidRPr="001F5B8C" w:rsidRDefault="00AE271A" w:rsidP="00B437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5B8C">
        <w:rPr>
          <w:rFonts w:ascii="Times New Roman" w:hAnsi="Times New Roman" w:cs="Times New Roman"/>
          <w:bCs/>
          <w:sz w:val="24"/>
          <w:szCs w:val="24"/>
        </w:rPr>
        <w:t>ΓΙΑ ΤΗΝ</w:t>
      </w:r>
      <w:r w:rsidR="007104B7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 xml:space="preserve">ΤΕΤΡΑΗΜΕΡΗ </w:t>
      </w:r>
      <w:r w:rsidR="00260C72" w:rsidRPr="001F5B8C">
        <w:rPr>
          <w:rFonts w:ascii="Times New Roman" w:hAnsi="Times New Roman" w:cs="Times New Roman"/>
          <w:bCs/>
          <w:sz w:val="24"/>
          <w:szCs w:val="24"/>
        </w:rPr>
        <w:t xml:space="preserve">ΕΚΠΑΙΔΕΥΤΙΚΗ </w:t>
      </w:r>
      <w:r w:rsidRPr="001F5B8C">
        <w:rPr>
          <w:rFonts w:ascii="Times New Roman" w:hAnsi="Times New Roman" w:cs="Times New Roman"/>
          <w:bCs/>
          <w:sz w:val="24"/>
          <w:szCs w:val="24"/>
        </w:rPr>
        <w:t>ΕΚΔ</w:t>
      </w:r>
      <w:r w:rsidR="0085097E" w:rsidRPr="001F5B8C">
        <w:rPr>
          <w:rFonts w:ascii="Times New Roman" w:hAnsi="Times New Roman" w:cs="Times New Roman"/>
          <w:bCs/>
          <w:sz w:val="24"/>
          <w:szCs w:val="24"/>
        </w:rPr>
        <w:t>ΡΟΜΗ ΠΟΥ ΘΑ ΠΡΑΓΜΑΤΟΠΟΙΗΣΕΙ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 xml:space="preserve"> ΤΟ ΓΕΝΙΚΟ ΛΥΚΕΙΟ </w:t>
      </w:r>
      <w:r w:rsidR="001F5B8C" w:rsidRPr="001F5B8C">
        <w:rPr>
          <w:rFonts w:ascii="Times New Roman" w:hAnsi="Times New Roman" w:cs="Times New Roman"/>
          <w:bCs/>
          <w:sz w:val="24"/>
          <w:szCs w:val="24"/>
          <w:lang w:val="en-US"/>
        </w:rPr>
        <w:t>KO</w:t>
      </w:r>
      <w:r w:rsidR="001F5B8C" w:rsidRPr="001F5B8C">
        <w:rPr>
          <w:rFonts w:ascii="Times New Roman" w:hAnsi="Times New Roman" w:cs="Times New Roman"/>
          <w:bCs/>
          <w:sz w:val="24"/>
          <w:szCs w:val="24"/>
        </w:rPr>
        <w:t>ΡΩΝΗΣ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>(Β΄</w:t>
      </w:r>
      <w:r w:rsidR="001F5B8C" w:rsidRPr="001F5B8C">
        <w:rPr>
          <w:rFonts w:ascii="Times New Roman" w:hAnsi="Times New Roman" w:cs="Times New Roman"/>
          <w:bCs/>
          <w:sz w:val="24"/>
          <w:szCs w:val="24"/>
        </w:rPr>
        <w:t xml:space="preserve"> ΚΑΙ Γ΄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>ΤΑΞΗ)</w:t>
      </w:r>
      <w:r w:rsidR="00890176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97E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C72" w:rsidRPr="001F5B8C">
        <w:rPr>
          <w:rFonts w:ascii="Times New Roman" w:hAnsi="Times New Roman" w:cs="Times New Roman"/>
          <w:bCs/>
          <w:sz w:val="24"/>
          <w:szCs w:val="24"/>
        </w:rPr>
        <w:t>ΣΤ</w:t>
      </w:r>
      <w:r w:rsidR="001F5B8C" w:rsidRPr="001F5B8C">
        <w:rPr>
          <w:rFonts w:ascii="Times New Roman" w:hAnsi="Times New Roman" w:cs="Times New Roman"/>
          <w:bCs/>
          <w:sz w:val="24"/>
          <w:szCs w:val="24"/>
        </w:rPr>
        <w:t xml:space="preserve">ΟΝ ΒΟΛΟ </w:t>
      </w:r>
      <w:r w:rsidR="00260C72" w:rsidRPr="001F5B8C">
        <w:rPr>
          <w:rFonts w:ascii="Times New Roman" w:hAnsi="Times New Roman" w:cs="Times New Roman"/>
          <w:bCs/>
          <w:sz w:val="24"/>
          <w:szCs w:val="24"/>
        </w:rPr>
        <w:t>ΑΠΟ ΤΗ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 xml:space="preserve">Ν ΠΕΜΠΤΗ </w:t>
      </w:r>
      <w:r w:rsidR="009F57C3" w:rsidRPr="001F5B8C">
        <w:rPr>
          <w:rFonts w:ascii="Times New Roman" w:hAnsi="Times New Roman" w:cs="Times New Roman"/>
          <w:b/>
          <w:sz w:val="24"/>
          <w:szCs w:val="24"/>
        </w:rPr>
        <w:t>20-02-2020</w:t>
      </w:r>
      <w:r w:rsidR="00260C72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A13" w:rsidRPr="001F5B8C">
        <w:rPr>
          <w:rFonts w:ascii="Times New Roman" w:hAnsi="Times New Roman" w:cs="Times New Roman"/>
          <w:bCs/>
          <w:sz w:val="24"/>
          <w:szCs w:val="24"/>
        </w:rPr>
        <w:t xml:space="preserve">ΕΩΣ </w:t>
      </w:r>
      <w:r w:rsidR="00B4376F" w:rsidRPr="001F5B8C">
        <w:rPr>
          <w:rFonts w:ascii="Times New Roman" w:hAnsi="Times New Roman" w:cs="Times New Roman"/>
          <w:bCs/>
          <w:sz w:val="24"/>
          <w:szCs w:val="24"/>
        </w:rPr>
        <w:t xml:space="preserve">ΤΗΝ 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 xml:space="preserve"> ΚΥΡΙΑΚΗ </w:t>
      </w:r>
      <w:r w:rsidR="009F57C3" w:rsidRPr="001F5B8C">
        <w:rPr>
          <w:rFonts w:ascii="Times New Roman" w:hAnsi="Times New Roman" w:cs="Times New Roman"/>
          <w:b/>
          <w:sz w:val="24"/>
          <w:szCs w:val="24"/>
        </w:rPr>
        <w:t>23-02-2020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76F" w:rsidRPr="001F5B8C">
        <w:rPr>
          <w:rFonts w:ascii="Times New Roman" w:hAnsi="Times New Roman" w:cs="Times New Roman"/>
          <w:bCs/>
          <w:sz w:val="24"/>
          <w:szCs w:val="24"/>
        </w:rPr>
        <w:t>Τ</w:t>
      </w:r>
      <w:r w:rsidR="009F57C3" w:rsidRPr="001F5B8C">
        <w:rPr>
          <w:rFonts w:ascii="Times New Roman" w:hAnsi="Times New Roman" w:cs="Times New Roman"/>
          <w:bCs/>
          <w:sz w:val="24"/>
          <w:szCs w:val="24"/>
        </w:rPr>
        <w:t>Ο</w:t>
      </w:r>
      <w:r w:rsidR="00B4376F" w:rsidRPr="001F5B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F5B8C">
        <w:rPr>
          <w:rFonts w:ascii="Times New Roman" w:hAnsi="Times New Roman" w:cs="Times New Roman"/>
          <w:bCs/>
          <w:sz w:val="24"/>
          <w:szCs w:val="24"/>
        </w:rPr>
        <w:t>ΓΡΑΦΕΙ</w:t>
      </w:r>
      <w:r w:rsidR="009A6EC6" w:rsidRPr="001F5B8C">
        <w:rPr>
          <w:rFonts w:ascii="Times New Roman" w:hAnsi="Times New Roman" w:cs="Times New Roman"/>
          <w:bCs/>
          <w:sz w:val="24"/>
          <w:szCs w:val="24"/>
        </w:rPr>
        <w:t xml:space="preserve">Ο ΜΑΣ ΠΡΟΣΦΕΡΕΙ </w:t>
      </w:r>
      <w:r w:rsidR="001448F3" w:rsidRPr="001F5B8C">
        <w:rPr>
          <w:rFonts w:ascii="Times New Roman" w:hAnsi="Times New Roman" w:cs="Times New Roman"/>
          <w:bCs/>
          <w:sz w:val="24"/>
          <w:szCs w:val="24"/>
        </w:rPr>
        <w:t>ΤΙΣ ΚΑΤΩΘΙ ΤΙΜΕΣ:</w:t>
      </w:r>
      <w:r w:rsidR="00425002" w:rsidRPr="001F5B8C">
        <w:rPr>
          <w:rFonts w:ascii="Times New Roman" w:hAnsi="Times New Roman" w:cs="Times New Roman"/>
          <w:bCs/>
          <w:sz w:val="24"/>
          <w:szCs w:val="24"/>
        </w:rPr>
        <w:br/>
      </w:r>
    </w:p>
    <w:p w14:paraId="789CC096" w14:textId="77777777" w:rsidR="00425002" w:rsidRDefault="001F5B8C" w:rsidP="00D03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LAODAMIA</w:t>
      </w:r>
      <w:r w:rsidRPr="001F5B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5002" w:rsidRPr="006D2186">
        <w:rPr>
          <w:rFonts w:ascii="Times New Roman" w:hAnsi="Times New Roman" w:cs="Times New Roman"/>
          <w:b/>
          <w:sz w:val="28"/>
          <w:szCs w:val="28"/>
          <w:lang w:val="en-US"/>
        </w:rPr>
        <w:t>HOTEL</w:t>
      </w:r>
      <w:r w:rsidR="006D218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F5B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Διαμαντοπούλου 2a, Νέα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1F5B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Αγχίαλος</w:t>
      </w:r>
      <w:r w:rsidR="006D2186">
        <w:rPr>
          <w:rFonts w:ascii="Times New Roman" w:hAnsi="Times New Roman" w:cs="Times New Roman"/>
          <w:b/>
          <w:sz w:val="28"/>
          <w:szCs w:val="28"/>
        </w:rPr>
        <w:t>)</w:t>
      </w:r>
      <w:r w:rsidR="00425002" w:rsidRPr="006D2186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D0314A" w:rsidRPr="006D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86" w:rsidRPr="006D2186">
        <w:rPr>
          <w:rFonts w:ascii="Times New Roman" w:hAnsi="Times New Roman" w:cs="Times New Roman"/>
          <w:b/>
          <w:sz w:val="28"/>
          <w:szCs w:val="28"/>
        </w:rPr>
        <w:t>1</w:t>
      </w:r>
      <w:r w:rsidRPr="001F5B8C">
        <w:rPr>
          <w:rFonts w:ascii="Times New Roman" w:hAnsi="Times New Roman" w:cs="Times New Roman"/>
          <w:b/>
          <w:sz w:val="28"/>
          <w:szCs w:val="28"/>
        </w:rPr>
        <w:t>09,91</w:t>
      </w:r>
      <w:r w:rsidR="00D0314A" w:rsidRPr="006D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002" w:rsidRPr="006D2186">
        <w:rPr>
          <w:rFonts w:ascii="Times New Roman" w:hAnsi="Times New Roman" w:cs="Times New Roman"/>
          <w:b/>
          <w:sz w:val="28"/>
          <w:szCs w:val="28"/>
        </w:rPr>
        <w:t xml:space="preserve">€ ΑΝΑ </w:t>
      </w:r>
      <w:r w:rsidR="00425002" w:rsidRPr="006D2186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="00425002" w:rsidRPr="006D2186">
        <w:rPr>
          <w:rFonts w:ascii="Times New Roman" w:hAnsi="Times New Roman" w:cs="Times New Roman"/>
          <w:b/>
          <w:sz w:val="28"/>
          <w:szCs w:val="28"/>
        </w:rPr>
        <w:t>ΘΗΤΗ.</w:t>
      </w:r>
      <w:r w:rsidR="00425002" w:rsidRPr="006D2186">
        <w:rPr>
          <w:rFonts w:ascii="Times New Roman" w:hAnsi="Times New Roman" w:cs="Times New Roman"/>
          <w:b/>
          <w:sz w:val="28"/>
          <w:szCs w:val="28"/>
        </w:rPr>
        <w:br/>
        <w:t>ΣΥΝΟΛΙΚΟ ΚΟΣΤΟΣ ΕΚΔΡΟΜΗΣ: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3.842,00</w:t>
      </w:r>
      <w:r w:rsidR="00D0314A" w:rsidRPr="006D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002" w:rsidRPr="006D2186">
        <w:rPr>
          <w:rFonts w:ascii="Times New Roman" w:hAnsi="Times New Roman" w:cs="Times New Roman"/>
          <w:b/>
          <w:sz w:val="28"/>
          <w:szCs w:val="28"/>
        </w:rPr>
        <w:t>€</w:t>
      </w:r>
    </w:p>
    <w:p w14:paraId="30953095" w14:textId="77777777" w:rsidR="000103A3" w:rsidRPr="000103A3" w:rsidRDefault="000103A3" w:rsidP="000103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en-US"/>
        </w:rPr>
        <w:t>NEFELI</w:t>
      </w:r>
      <w:r w:rsidRPr="000103A3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en-US"/>
        </w:rPr>
        <w:t>HOTEL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:</w:t>
      </w:r>
      <w:r w:rsidRPr="0001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121,45</w:t>
      </w:r>
      <w:r w:rsidRPr="006D2186">
        <w:rPr>
          <w:rFonts w:ascii="Times New Roman" w:hAnsi="Times New Roman" w:cs="Times New Roman"/>
          <w:b/>
          <w:sz w:val="28"/>
          <w:szCs w:val="28"/>
        </w:rPr>
        <w:t xml:space="preserve">€ ΑΝΑ </w:t>
      </w:r>
      <w:r w:rsidRPr="006D2186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Pr="006D2186">
        <w:rPr>
          <w:rFonts w:ascii="Times New Roman" w:hAnsi="Times New Roman" w:cs="Times New Roman"/>
          <w:b/>
          <w:sz w:val="28"/>
          <w:szCs w:val="28"/>
        </w:rPr>
        <w:t>ΘΗΤΗ.</w:t>
      </w:r>
      <w:r w:rsidRPr="006D2186">
        <w:rPr>
          <w:rFonts w:ascii="Times New Roman" w:hAnsi="Times New Roman" w:cs="Times New Roman"/>
          <w:b/>
          <w:sz w:val="28"/>
          <w:szCs w:val="28"/>
        </w:rPr>
        <w:br/>
        <w:t>ΣΥΝΟΛΙΚΟ ΚΟΣΤΟΣ ΕΚΔΡΟΜΗΣ:</w:t>
      </w:r>
      <w:r>
        <w:rPr>
          <w:rFonts w:ascii="Times New Roman" w:hAnsi="Times New Roman" w:cs="Times New Roman"/>
          <w:b/>
          <w:sz w:val="28"/>
          <w:szCs w:val="28"/>
        </w:rPr>
        <w:t>4.251</w:t>
      </w:r>
      <w:r w:rsidRPr="000103A3">
        <w:rPr>
          <w:rFonts w:ascii="Times New Roman" w:hAnsi="Times New Roman" w:cs="Times New Roman"/>
          <w:b/>
          <w:sz w:val="28"/>
          <w:szCs w:val="28"/>
        </w:rPr>
        <w:t>,00</w:t>
      </w:r>
      <w:r w:rsidRPr="006D2186">
        <w:rPr>
          <w:rFonts w:ascii="Times New Roman" w:hAnsi="Times New Roman" w:cs="Times New Roman"/>
          <w:b/>
          <w:sz w:val="28"/>
          <w:szCs w:val="28"/>
        </w:rPr>
        <w:t xml:space="preserve"> €</w:t>
      </w:r>
    </w:p>
    <w:p w14:paraId="667581CB" w14:textId="77777777" w:rsidR="004B5E0A" w:rsidRPr="006D2186" w:rsidRDefault="004B5E0A" w:rsidP="004B5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en-US"/>
        </w:rPr>
        <w:t>PARK</w:t>
      </w:r>
      <w:r w:rsidRPr="001F5B8C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</w:t>
      </w:r>
      <w:proofErr w:type="gramStart"/>
      <w:r w:rsidRPr="006D218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HOTEL(</w:t>
      </w:r>
      <w:proofErr w:type="gramEnd"/>
      <w:r w:rsidRPr="001F5B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Δεληγιώργη 2, Βόλος</w:t>
      </w:r>
      <w:r w:rsidRPr="006D218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):</w:t>
      </w:r>
      <w:r w:rsidRPr="001F5B8C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130,54</w:t>
      </w:r>
      <w:r w:rsidRPr="006D2186">
        <w:rPr>
          <w:rFonts w:ascii="Times New Roman" w:hAnsi="Times New Roman" w:cs="Times New Roman"/>
          <w:b/>
          <w:sz w:val="28"/>
          <w:szCs w:val="28"/>
        </w:rPr>
        <w:t>€ ΑΝΑ ΜΑΘΗΤΗ</w:t>
      </w:r>
    </w:p>
    <w:p w14:paraId="45013564" w14:textId="77777777" w:rsidR="004B5E0A" w:rsidRDefault="004B5E0A" w:rsidP="004B5E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6D218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ΣΥΝΟΛΙΚΟ ΚΟΣΤΟΣ ΕΚΔΡΟΜΗΣ: 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en-US"/>
        </w:rPr>
        <w:t>4.596</w:t>
      </w:r>
      <w:r w:rsidRPr="006D218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en-US"/>
        </w:rPr>
        <w:t>,00</w:t>
      </w:r>
      <w:r w:rsidRPr="006D2186">
        <w:rPr>
          <w:rFonts w:ascii="Times New Roman" w:hAnsi="Times New Roman" w:cs="Times New Roman"/>
          <w:b/>
          <w:sz w:val="28"/>
          <w:szCs w:val="28"/>
        </w:rPr>
        <w:t>€</w:t>
      </w:r>
    </w:p>
    <w:p w14:paraId="5A6A25B4" w14:textId="77777777" w:rsidR="007102F8" w:rsidRPr="006D2186" w:rsidRDefault="001F5B8C" w:rsidP="00D031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VOLOS</w:t>
      </w:r>
      <w:r w:rsidRPr="001F5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PALACE</w:t>
      </w:r>
      <w:r w:rsidR="00764FD7" w:rsidRPr="006D218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F5B8C">
        <w:rPr>
          <w:rFonts w:ascii="Times New Roman" w:hAnsi="Times New Roman" w:cs="Times New Roman"/>
          <w:bCs/>
          <w:sz w:val="24"/>
          <w:szCs w:val="24"/>
        </w:rPr>
        <w:t>Ξενοφώντος και Θρακών, Βόλος</w:t>
      </w:r>
      <w:r w:rsidR="00764FD7" w:rsidRPr="006D2186">
        <w:rPr>
          <w:rFonts w:ascii="Times New Roman" w:hAnsi="Times New Roman" w:cs="Times New Roman"/>
          <w:b/>
          <w:sz w:val="28"/>
          <w:szCs w:val="28"/>
        </w:rPr>
        <w:t>)</w:t>
      </w:r>
      <w:r w:rsidR="001051DE" w:rsidRPr="006D2186">
        <w:rPr>
          <w:rFonts w:ascii="Times New Roman" w:hAnsi="Times New Roman" w:cs="Times New Roman"/>
          <w:b/>
          <w:sz w:val="28"/>
          <w:szCs w:val="28"/>
        </w:rPr>
        <w:t>:</w:t>
      </w:r>
      <w:r w:rsidR="0056507E" w:rsidRPr="006D218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74,34</w:t>
      </w:r>
      <w:r w:rsidR="001051DE" w:rsidRPr="006D2186">
        <w:rPr>
          <w:rFonts w:ascii="Times New Roman" w:hAnsi="Times New Roman" w:cs="Times New Roman"/>
          <w:b/>
          <w:sz w:val="28"/>
          <w:szCs w:val="28"/>
        </w:rPr>
        <w:t xml:space="preserve">€ ΑΝΑ </w:t>
      </w:r>
      <w:r w:rsidR="001051DE" w:rsidRPr="006D2186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="001051DE" w:rsidRPr="006D2186">
        <w:rPr>
          <w:rFonts w:ascii="Times New Roman" w:hAnsi="Times New Roman" w:cs="Times New Roman"/>
          <w:b/>
          <w:sz w:val="28"/>
          <w:szCs w:val="28"/>
        </w:rPr>
        <w:t>ΘΗΤΗ.</w:t>
      </w:r>
      <w:r w:rsidR="00425002" w:rsidRPr="006D2186">
        <w:rPr>
          <w:rFonts w:ascii="Times New Roman" w:hAnsi="Times New Roman" w:cs="Times New Roman"/>
          <w:b/>
          <w:sz w:val="28"/>
          <w:szCs w:val="28"/>
        </w:rPr>
        <w:br/>
      </w:r>
      <w:r w:rsidR="001051DE" w:rsidRPr="006D2186">
        <w:rPr>
          <w:rFonts w:ascii="Times New Roman" w:hAnsi="Times New Roman" w:cs="Times New Roman"/>
          <w:b/>
          <w:sz w:val="28"/>
          <w:szCs w:val="28"/>
        </w:rPr>
        <w:t>ΣΥΝΟΛΙΚΟ ΚΟΣΤΟΣ ΕΚΔΡΟΜΗΣ:</w:t>
      </w:r>
      <w:r w:rsidR="00D0314A" w:rsidRPr="006D2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DE" w:rsidRPr="006D2186">
        <w:rPr>
          <w:rFonts w:ascii="Times New Roman" w:hAnsi="Times New Roman" w:cs="Times New Roman"/>
          <w:b/>
          <w:sz w:val="28"/>
          <w:szCs w:val="28"/>
        </w:rPr>
        <w:t>€</w:t>
      </w:r>
      <w:r>
        <w:rPr>
          <w:rFonts w:ascii="Times New Roman" w:hAnsi="Times New Roman" w:cs="Times New Roman"/>
          <w:b/>
          <w:sz w:val="28"/>
          <w:szCs w:val="28"/>
        </w:rPr>
        <w:t>6.142</w:t>
      </w:r>
      <w:r w:rsidR="006D2186" w:rsidRPr="006D2186">
        <w:rPr>
          <w:rFonts w:ascii="Times New Roman" w:hAnsi="Times New Roman" w:cs="Times New Roman"/>
          <w:b/>
          <w:sz w:val="28"/>
          <w:szCs w:val="28"/>
        </w:rPr>
        <w:t>,00</w:t>
      </w:r>
    </w:p>
    <w:p w14:paraId="35354534" w14:textId="77777777" w:rsidR="009F57C3" w:rsidRPr="00B4376F" w:rsidRDefault="009F57C3" w:rsidP="009F57C3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7ACBB6C" w14:textId="77777777" w:rsidR="00B4376F" w:rsidRDefault="00ED5651" w:rsidP="00ED5651">
      <w:pPr>
        <w:rPr>
          <w:rFonts w:ascii="Times New Roman" w:hAnsi="Times New Roman" w:cs="Times New Roman"/>
          <w:bCs/>
          <w:sz w:val="24"/>
          <w:szCs w:val="24"/>
        </w:rPr>
      </w:pPr>
      <w:r w:rsidRPr="00B4376F">
        <w:rPr>
          <w:rFonts w:ascii="Times New Roman" w:hAnsi="Times New Roman" w:cs="Times New Roman"/>
          <w:b/>
          <w:sz w:val="28"/>
          <w:szCs w:val="28"/>
          <w:u w:val="single"/>
        </w:rPr>
        <w:t xml:space="preserve">ΣΤΗΝ ΤΙΜΗ ΠΕΡΙΛΑΜΒΑΝΟΝΤΑΙ:    </w:t>
      </w:r>
      <w:r w:rsidR="009F3688" w:rsidRPr="00B4376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1)ΜΕΤΑΦΟΡΑ ΜΕ 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>ΠΟΥΛΜΑΝ 5</w:t>
      </w:r>
      <w:r w:rsidR="006D2186" w:rsidRPr="001F5B8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 xml:space="preserve">ΘΕΣΕΩΝ 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ΠΟΥ 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 xml:space="preserve">ΔΙΑΘΕΤΕΙ 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 ΟΛΕΣ ΤΙΣ ΠΡΟΒΛΕΠΟΜΕΝΕΣ ΑΠΟ ΤΗΝ ΚΕΙΜΕΝΗ ΝΟΜΟΘΕΣΙΑ ΠΡΟΔΙΑΓΡΑΦΕΣ 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br/>
        <w:t>2)ΞΕΝΟΔΟΧΕΙΑ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t xml:space="preserve"> ΜΕ </w:t>
      </w:r>
      <w:r w:rsidR="001F5B8C">
        <w:rPr>
          <w:rFonts w:ascii="Times New Roman" w:hAnsi="Times New Roman" w:cs="Times New Roman"/>
          <w:bCs/>
          <w:sz w:val="24"/>
          <w:szCs w:val="24"/>
        </w:rPr>
        <w:t>ΠΡΩΙΝΟ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br/>
        <w:t>3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>)ΟΔΗΓΟ</w:t>
      </w:r>
      <w:r w:rsidR="006D2186" w:rsidRPr="001F5B8C">
        <w:rPr>
          <w:rFonts w:ascii="Times New Roman" w:hAnsi="Times New Roman" w:cs="Times New Roman"/>
          <w:bCs/>
          <w:sz w:val="24"/>
          <w:szCs w:val="24"/>
        </w:rPr>
        <w:t>Σ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 ΠΟΥ ΔΙΑΘΕΤ</w:t>
      </w:r>
      <w:r w:rsidR="006D2186" w:rsidRPr="001F5B8C">
        <w:rPr>
          <w:rFonts w:ascii="Times New Roman" w:hAnsi="Times New Roman" w:cs="Times New Roman"/>
          <w:bCs/>
          <w:sz w:val="24"/>
          <w:szCs w:val="24"/>
        </w:rPr>
        <w:t>ΕΙ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  ΕΠΑΓΓΕΛΜΑΤΙΚΗ ΑΔΕΙΑ ΟΔΗΓΗΣΗΣ</w:t>
      </w:r>
      <w:r w:rsidR="007104B7" w:rsidRPr="001F5B8C">
        <w:rPr>
          <w:rFonts w:ascii="Times New Roman" w:hAnsi="Times New Roman" w:cs="Times New Roman"/>
          <w:bCs/>
          <w:sz w:val="24"/>
          <w:szCs w:val="24"/>
        </w:rPr>
        <w:t>&amp; ΠΟΛΥΕΤΗ ΠΕΙΡΑ ΚΑΙ ΘΑ ΑΚΟΛΟΥΘ</w:t>
      </w:r>
      <w:r w:rsidR="006D2186" w:rsidRPr="001F5B8C">
        <w:rPr>
          <w:rFonts w:ascii="Times New Roman" w:hAnsi="Times New Roman" w:cs="Times New Roman"/>
          <w:bCs/>
          <w:sz w:val="24"/>
          <w:szCs w:val="24"/>
        </w:rPr>
        <w:t>ΕΙ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 ΤΟ ΠΡΟΓΡΑΜΜΑ ΣΥΜΦΩΝΑ ΜΕ ΤΙΣ  ΥΠ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t>ΟΔΕΙΞΕΙΣ ΤΟΥ ΑΡΧΗΓΟΥ ΚΑΘΗΓΗΤΗ.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br/>
        <w:t>4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>) ΑΣΦΑΛΕΙΑ ΑΣΤΙΚΗΣ ΕΥΘΥΝΗΣ ΚΑΙ ΠΡΟΣΘΕΤΗ ΠΡΟΑΙΡΕΤΙΚΗ ΑΣΦΑΛΕΙΑ ΣΕ ΠΕΡΙΠΤΩΣΗ ΑΤΥΧΗΜΑΤΟΣ  Ή ΑΣΘΕΝΕΙ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t>ΑΣ ΚΑΘΗΓΗΤΗ  Ή ΜΑΘΗΤΗ.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br/>
        <w:t>5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 xml:space="preserve">) ΚΑΘΗΓΗΤΕΣ </w:t>
      </w:r>
      <w:r w:rsidR="00917826" w:rsidRPr="001F5B8C">
        <w:rPr>
          <w:rFonts w:ascii="Times New Roman" w:hAnsi="Times New Roman" w:cs="Times New Roman"/>
          <w:bCs/>
          <w:sz w:val="24"/>
          <w:szCs w:val="24"/>
          <w:lang w:val="en-US"/>
        </w:rPr>
        <w:t>FREE</w:t>
      </w:r>
      <w:r w:rsidR="00244AC4" w:rsidRPr="001F5B8C">
        <w:rPr>
          <w:rFonts w:ascii="Times New Roman" w:hAnsi="Times New Roman" w:cs="Times New Roman"/>
          <w:bCs/>
          <w:sz w:val="24"/>
          <w:szCs w:val="24"/>
        </w:rPr>
        <w:t xml:space="preserve"> ΣΕ ΜΟΝΟΚΛΙΝΑ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>-ΜΑΘΗΤΕΣ ΣΕ</w:t>
      </w:r>
      <w:r w:rsidR="00764FD7" w:rsidRPr="001F5B8C">
        <w:rPr>
          <w:rFonts w:ascii="Times New Roman" w:hAnsi="Times New Roman" w:cs="Times New Roman"/>
          <w:bCs/>
          <w:sz w:val="24"/>
          <w:szCs w:val="24"/>
        </w:rPr>
        <w:t xml:space="preserve"> ΚΑΤΑ ΒΑΣΗ</w:t>
      </w:r>
      <w:r w:rsidR="00D169E5"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4B7" w:rsidRPr="001F5B8C">
        <w:rPr>
          <w:rFonts w:ascii="Times New Roman" w:hAnsi="Times New Roman" w:cs="Times New Roman"/>
          <w:bCs/>
          <w:sz w:val="24"/>
          <w:szCs w:val="24"/>
        </w:rPr>
        <w:t>ΤΡΙΚΛΙΝΑ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br/>
        <w:t>6)ΔΙΟΔΙΑ ΑΥΤΟΚΙΝΗΤΟΔΡΟΜΩΝ</w:t>
      </w:r>
      <w:r w:rsidR="00E34396" w:rsidRPr="001F5B8C">
        <w:rPr>
          <w:rFonts w:ascii="Times New Roman" w:hAnsi="Times New Roman" w:cs="Times New Roman"/>
          <w:bCs/>
          <w:sz w:val="24"/>
          <w:szCs w:val="24"/>
        </w:rPr>
        <w:br/>
        <w:t>7</w:t>
      </w:r>
      <w:r w:rsidR="00917826" w:rsidRPr="001F5B8C">
        <w:rPr>
          <w:rFonts w:ascii="Times New Roman" w:hAnsi="Times New Roman" w:cs="Times New Roman"/>
          <w:bCs/>
          <w:sz w:val="24"/>
          <w:szCs w:val="24"/>
        </w:rPr>
        <w:t>)ΦΠΑ 24%</w:t>
      </w:r>
      <w:r w:rsidR="0081257B" w:rsidRPr="001F5B8C">
        <w:rPr>
          <w:rFonts w:ascii="Times New Roman" w:hAnsi="Times New Roman" w:cs="Times New Roman"/>
          <w:bCs/>
          <w:sz w:val="24"/>
          <w:szCs w:val="24"/>
        </w:rPr>
        <w:br/>
        <w:t>8)ΦΟΡΟΣ ΔΙΑΜΟΝΗΣ</w:t>
      </w:r>
    </w:p>
    <w:p w14:paraId="189F0EC8" w14:textId="77777777" w:rsidR="001F5B8C" w:rsidRPr="001F5B8C" w:rsidRDefault="001F5B8C" w:rsidP="00ED56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*Στο ξενοδοχείο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Volos</w:t>
      </w:r>
      <w:r w:rsidRPr="001F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Palace</w:t>
      </w:r>
      <w:r w:rsidRPr="001F5B8C">
        <w:rPr>
          <w:rFonts w:ascii="Times New Roman" w:hAnsi="Times New Roman" w:cs="Times New Roman"/>
          <w:bCs/>
          <w:sz w:val="24"/>
          <w:szCs w:val="24"/>
        </w:rPr>
        <w:t xml:space="preserve"> 5* </w:t>
      </w:r>
      <w:r>
        <w:rPr>
          <w:rFonts w:ascii="Times New Roman" w:hAnsi="Times New Roman" w:cs="Times New Roman"/>
          <w:bCs/>
          <w:sz w:val="24"/>
          <w:szCs w:val="24"/>
        </w:rPr>
        <w:t>στην τιμή συμπεριλαμβάνεται και ημιδιατροφή(πρωινό και ημιδιατροφή).</w:t>
      </w:r>
    </w:p>
    <w:p w14:paraId="2906BB64" w14:textId="77777777" w:rsidR="00ED5651" w:rsidRPr="00FB7118" w:rsidRDefault="00ED5651" w:rsidP="00ED5651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ΜΕ ΕΚΤΙΜΗΣΗ</w:t>
      </w:r>
      <w:r>
        <w:rPr>
          <w:b/>
          <w:sz w:val="28"/>
          <w:szCs w:val="28"/>
        </w:rPr>
        <w:br/>
        <w:t>ΑΠΟΣΤΟΛΟΣ Φ. ΔΑΒΙΛΛΑΣ</w:t>
      </w:r>
    </w:p>
    <w:p w14:paraId="024FAFAB" w14:textId="77777777" w:rsidR="00ED5651" w:rsidRDefault="00ED5651" w:rsidP="00ED565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4612D969" w14:textId="77777777" w:rsidR="00ED5651" w:rsidRPr="00AE271A" w:rsidRDefault="00ED5651" w:rsidP="00AE271A">
      <w:pPr>
        <w:rPr>
          <w:rFonts w:ascii="Arial" w:hAnsi="Arial" w:cs="Arial"/>
          <w:b/>
          <w:sz w:val="28"/>
          <w:szCs w:val="28"/>
          <w:u w:val="single"/>
        </w:rPr>
      </w:pPr>
    </w:p>
    <w:sectPr w:rsidR="00ED5651" w:rsidRPr="00AE271A" w:rsidSect="00F766FF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605"/>
    <w:multiLevelType w:val="hybridMultilevel"/>
    <w:tmpl w:val="1C729C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96BC3"/>
    <w:multiLevelType w:val="hybridMultilevel"/>
    <w:tmpl w:val="2E82B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CF"/>
    <w:rsid w:val="000103A3"/>
    <w:rsid w:val="000B4ADB"/>
    <w:rsid w:val="000C15DC"/>
    <w:rsid w:val="001051DE"/>
    <w:rsid w:val="00115232"/>
    <w:rsid w:val="001448F3"/>
    <w:rsid w:val="00174C70"/>
    <w:rsid w:val="001F5B8C"/>
    <w:rsid w:val="00233C23"/>
    <w:rsid w:val="00244AC4"/>
    <w:rsid w:val="00260C72"/>
    <w:rsid w:val="00275889"/>
    <w:rsid w:val="002941CF"/>
    <w:rsid w:val="002F5578"/>
    <w:rsid w:val="003309E8"/>
    <w:rsid w:val="004004BB"/>
    <w:rsid w:val="00425002"/>
    <w:rsid w:val="004327CE"/>
    <w:rsid w:val="0046183D"/>
    <w:rsid w:val="00470A13"/>
    <w:rsid w:val="004B5E0A"/>
    <w:rsid w:val="0056507E"/>
    <w:rsid w:val="006D2186"/>
    <w:rsid w:val="00702BED"/>
    <w:rsid w:val="007102F8"/>
    <w:rsid w:val="007104B7"/>
    <w:rsid w:val="00764FD7"/>
    <w:rsid w:val="0081257B"/>
    <w:rsid w:val="0085097E"/>
    <w:rsid w:val="00890176"/>
    <w:rsid w:val="008A29F7"/>
    <w:rsid w:val="00917826"/>
    <w:rsid w:val="009A6EC6"/>
    <w:rsid w:val="009E2CE6"/>
    <w:rsid w:val="009E7594"/>
    <w:rsid w:val="009F3688"/>
    <w:rsid w:val="009F57C3"/>
    <w:rsid w:val="00A07FFB"/>
    <w:rsid w:val="00AD2132"/>
    <w:rsid w:val="00AE271A"/>
    <w:rsid w:val="00B4376F"/>
    <w:rsid w:val="00B626A7"/>
    <w:rsid w:val="00BE5BA0"/>
    <w:rsid w:val="00C269E9"/>
    <w:rsid w:val="00D0314A"/>
    <w:rsid w:val="00D169E5"/>
    <w:rsid w:val="00DB1892"/>
    <w:rsid w:val="00E34396"/>
    <w:rsid w:val="00ED5651"/>
    <w:rsid w:val="00EF23BD"/>
    <w:rsid w:val="00F7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DA41"/>
  <w15:docId w15:val="{11542AFE-4964-419B-A019-25CA0DA0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0314A"/>
    <w:rPr>
      <w:i/>
      <w:iCs/>
    </w:rPr>
  </w:style>
  <w:style w:type="paragraph" w:styleId="ListParagraph">
    <w:name w:val="List Paragraph"/>
    <w:basedOn w:val="Normal"/>
    <w:uiPriority w:val="34"/>
    <w:qFormat/>
    <w:rsid w:val="00D0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Davillas</dc:creator>
  <cp:lastModifiedBy>James Liacouras</cp:lastModifiedBy>
  <cp:revision>2</cp:revision>
  <cp:lastPrinted>2019-12-05T08:03:00Z</cp:lastPrinted>
  <dcterms:created xsi:type="dcterms:W3CDTF">2020-01-28T15:45:00Z</dcterms:created>
  <dcterms:modified xsi:type="dcterms:W3CDTF">2020-01-28T15:45:00Z</dcterms:modified>
</cp:coreProperties>
</file>