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23" w:rsidRPr="00875F26" w:rsidRDefault="00974423" w:rsidP="00875F26">
      <w:pPr>
        <w:spacing w:after="0" w:line="360" w:lineRule="auto"/>
        <w:jc w:val="both"/>
        <w:rPr>
          <w:rFonts w:asciiTheme="minorHAnsi" w:hAnsiTheme="minorHAnsi" w:cs="Times New Roman"/>
          <w:b/>
          <w:bCs/>
          <w:sz w:val="24"/>
          <w:szCs w:val="24"/>
          <w:u w:val="single"/>
          <w:lang w:eastAsia="el-GR"/>
        </w:rPr>
      </w:pPr>
      <w:r w:rsidRPr="00875F26">
        <w:rPr>
          <w:rFonts w:asciiTheme="minorHAnsi" w:hAnsiTheme="minorHAnsi" w:cs="Times New Roman"/>
          <w:b/>
          <w:bCs/>
          <w:color w:val="000000"/>
          <w:sz w:val="24"/>
          <w:szCs w:val="24"/>
          <w:u w:val="single"/>
          <w:lang w:eastAsia="el-GR"/>
        </w:rPr>
        <w:t xml:space="preserve">Κορώνη - Βενετία από το χθες στο σήμερα </w:t>
      </w:r>
    </w:p>
    <w:p w:rsidR="00974423" w:rsidRPr="00875F26" w:rsidRDefault="00974423" w:rsidP="00875F26">
      <w:pPr>
        <w:spacing w:after="0" w:line="360" w:lineRule="auto"/>
        <w:jc w:val="both"/>
        <w:rPr>
          <w:rFonts w:asciiTheme="minorHAnsi" w:hAnsiTheme="minorHAnsi" w:cs="Times New Roman"/>
          <w:sz w:val="24"/>
          <w:szCs w:val="24"/>
          <w:lang w:eastAsia="el-GR"/>
        </w:rPr>
      </w:pPr>
    </w:p>
    <w:p w:rsidR="00974423" w:rsidRPr="00875F26" w:rsidRDefault="00974423" w:rsidP="00875F26">
      <w:pPr>
        <w:spacing w:after="0" w:line="360" w:lineRule="auto"/>
        <w:jc w:val="both"/>
        <w:rPr>
          <w:rFonts w:asciiTheme="minorHAnsi" w:hAnsiTheme="minorHAnsi" w:cs="Times New Roman"/>
          <w:b/>
          <w:bCs/>
          <w:color w:val="000000"/>
          <w:sz w:val="24"/>
          <w:szCs w:val="24"/>
          <w:u w:val="single"/>
          <w:lang w:eastAsia="el-GR"/>
        </w:rPr>
      </w:pPr>
      <w:r w:rsidRPr="00875F26">
        <w:rPr>
          <w:rFonts w:asciiTheme="minorHAnsi" w:hAnsiTheme="minorHAnsi" w:cs="Times New Roman"/>
          <w:b/>
          <w:bCs/>
          <w:color w:val="000000"/>
          <w:sz w:val="24"/>
          <w:szCs w:val="24"/>
          <w:u w:val="single"/>
          <w:lang w:eastAsia="el-GR"/>
        </w:rPr>
        <w:t xml:space="preserve">χαιρετισμός   </w:t>
      </w:r>
    </w:p>
    <w:p w:rsidR="00974423" w:rsidRPr="00875F26" w:rsidRDefault="00974423" w:rsidP="00875F26">
      <w:pPr>
        <w:spacing w:after="0" w:line="360" w:lineRule="auto"/>
        <w:jc w:val="both"/>
        <w:rPr>
          <w:rFonts w:asciiTheme="minorHAnsi" w:hAnsiTheme="minorHAnsi" w:cs="Times New Roman"/>
          <w:b/>
          <w:bCs/>
          <w:color w:val="000000"/>
          <w:sz w:val="24"/>
          <w:szCs w:val="24"/>
          <w:u w:val="single"/>
          <w:lang w:eastAsia="el-GR"/>
        </w:rPr>
      </w:pPr>
    </w:p>
    <w:p w:rsidR="00974423"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Αγαπητοί σύνεδροι,</w:t>
      </w:r>
    </w:p>
    <w:p w:rsidR="00974423"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 xml:space="preserve">είμαστε μαθητές και μαθήτριες του Γενικού Λυκείου Κορώνης του νομού Μεσσηνίας. </w:t>
      </w:r>
    </w:p>
    <w:p w:rsidR="00974423"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Θα θέλαμε να ευχαριστήσουμε την οργανωτική επιτροπή για την πρόσκληση στο Συνέδριο και  για τη φιλοξενία σας στη Βενετία. Σας ευχαριστούμε θερμά, γιατί μας προσφέρατε την ευκαιρία να επισκεφτούμε την υπέροχη αυτή πόλη και επιπλέον μας δώσατε την αφορμή να μελετήσουμε την ιστορία του τόπου μας.</w:t>
      </w:r>
    </w:p>
    <w:p w:rsidR="00974423" w:rsidRPr="00875F26" w:rsidRDefault="00974423" w:rsidP="00875F26">
      <w:pPr>
        <w:spacing w:after="0" w:line="360" w:lineRule="auto"/>
        <w:jc w:val="both"/>
        <w:rPr>
          <w:rFonts w:asciiTheme="minorHAnsi" w:hAnsiTheme="minorHAnsi" w:cs="Times New Roman"/>
          <w:b/>
          <w:bCs/>
          <w:color w:val="000000"/>
          <w:sz w:val="24"/>
          <w:szCs w:val="24"/>
          <w:lang w:eastAsia="el-GR"/>
        </w:rPr>
      </w:pPr>
    </w:p>
    <w:p w:rsidR="00974423" w:rsidRPr="00875F26" w:rsidRDefault="00974423" w:rsidP="00875F26">
      <w:pPr>
        <w:spacing w:after="0" w:line="360" w:lineRule="auto"/>
        <w:jc w:val="both"/>
        <w:rPr>
          <w:rFonts w:asciiTheme="minorHAnsi" w:hAnsiTheme="minorHAnsi" w:cs="Times New Roman"/>
          <w:b/>
          <w:bCs/>
          <w:color w:val="000000"/>
          <w:sz w:val="24"/>
          <w:szCs w:val="24"/>
          <w:lang w:eastAsia="el-GR"/>
        </w:rPr>
      </w:pPr>
    </w:p>
    <w:p w:rsidR="00974423" w:rsidRPr="00875F26" w:rsidRDefault="00974423" w:rsidP="00875F26">
      <w:pPr>
        <w:spacing w:after="0" w:line="360" w:lineRule="auto"/>
        <w:jc w:val="both"/>
        <w:rPr>
          <w:rFonts w:asciiTheme="minorHAnsi" w:hAnsiTheme="minorHAnsi" w:cs="Times New Roman"/>
          <w:b/>
          <w:bCs/>
          <w:color w:val="000000"/>
          <w:sz w:val="24"/>
          <w:szCs w:val="24"/>
          <w:lang w:eastAsia="el-GR"/>
        </w:rPr>
      </w:pPr>
      <w:r w:rsidRPr="00875F26">
        <w:rPr>
          <w:rFonts w:asciiTheme="minorHAnsi" w:hAnsiTheme="minorHAnsi" w:cs="Times New Roman"/>
          <w:b/>
          <w:bCs/>
          <w:color w:val="000000"/>
          <w:sz w:val="24"/>
          <w:szCs w:val="24"/>
          <w:u w:val="single"/>
          <w:lang w:eastAsia="el-GR"/>
        </w:rPr>
        <w:t xml:space="preserve">Θέμα εργασίας </w:t>
      </w:r>
      <w:r w:rsidRPr="00875F26">
        <w:rPr>
          <w:rFonts w:asciiTheme="minorHAnsi" w:hAnsiTheme="minorHAnsi" w:cs="Times New Roman"/>
          <w:b/>
          <w:bCs/>
          <w:color w:val="000000"/>
          <w:sz w:val="24"/>
          <w:szCs w:val="24"/>
          <w:lang w:eastAsia="el-GR"/>
        </w:rPr>
        <w:t xml:space="preserve">   </w:t>
      </w:r>
    </w:p>
    <w:p w:rsidR="00E23D6D"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 xml:space="preserve">Η εργασία που θα σας παρουσιάσουμε έχει τον τίτλο </w:t>
      </w:r>
    </w:p>
    <w:p w:rsidR="000912E6" w:rsidRPr="00875F26" w:rsidRDefault="00E23D6D" w:rsidP="00875F26">
      <w:pPr>
        <w:spacing w:after="0" w:line="360" w:lineRule="auto"/>
        <w:jc w:val="both"/>
        <w:rPr>
          <w:rFonts w:asciiTheme="minorHAnsi" w:hAnsiTheme="minorHAnsi" w:cs="Times New Roman"/>
          <w:color w:val="000000"/>
          <w:sz w:val="24"/>
          <w:szCs w:val="24"/>
          <w:lang w:val="en-US" w:eastAsia="el-GR"/>
        </w:rPr>
      </w:pPr>
      <w:r w:rsidRPr="00875F26">
        <w:rPr>
          <w:rFonts w:asciiTheme="minorHAnsi" w:hAnsiTheme="minorHAnsi" w:cs="Times New Roman"/>
          <w:color w:val="000000"/>
          <w:sz w:val="24"/>
          <w:szCs w:val="24"/>
          <w:lang w:eastAsia="el-GR"/>
        </w:rPr>
        <w:t>"</w:t>
      </w:r>
      <w:r w:rsidR="00974423" w:rsidRPr="00875F26">
        <w:rPr>
          <w:rFonts w:asciiTheme="minorHAnsi" w:hAnsiTheme="minorHAnsi" w:cs="Times New Roman"/>
          <w:color w:val="000000"/>
          <w:sz w:val="24"/>
          <w:szCs w:val="24"/>
          <w:lang w:eastAsia="el-GR"/>
        </w:rPr>
        <w:t>Κορώνη-Βενετία</w:t>
      </w:r>
      <w:r w:rsidRPr="00875F26">
        <w:rPr>
          <w:rFonts w:asciiTheme="minorHAnsi" w:hAnsiTheme="minorHAnsi" w:cs="Times New Roman"/>
          <w:color w:val="000000"/>
          <w:sz w:val="24"/>
          <w:szCs w:val="24"/>
          <w:lang w:eastAsia="el-GR"/>
        </w:rPr>
        <w:t xml:space="preserve"> </w:t>
      </w:r>
      <w:r w:rsidR="00974423" w:rsidRPr="00875F26">
        <w:rPr>
          <w:rFonts w:asciiTheme="minorHAnsi" w:hAnsiTheme="minorHAnsi" w:cs="Times New Roman"/>
          <w:color w:val="000000"/>
          <w:sz w:val="24"/>
          <w:szCs w:val="24"/>
          <w:lang w:eastAsia="el-GR"/>
        </w:rPr>
        <w:t>: Από το χθες στο σήμερα</w:t>
      </w:r>
      <w:r w:rsidRPr="00875F26">
        <w:rPr>
          <w:rFonts w:asciiTheme="minorHAnsi" w:hAnsiTheme="minorHAnsi" w:cs="Times New Roman"/>
          <w:color w:val="000000"/>
          <w:sz w:val="24"/>
          <w:szCs w:val="24"/>
          <w:lang w:eastAsia="el-GR"/>
        </w:rPr>
        <w:t xml:space="preserve">" </w:t>
      </w:r>
      <w:r w:rsidR="00974423" w:rsidRPr="00875F26">
        <w:rPr>
          <w:rFonts w:asciiTheme="minorHAnsi" w:hAnsiTheme="minorHAnsi" w:cs="Times New Roman"/>
          <w:color w:val="000000"/>
          <w:sz w:val="24"/>
          <w:szCs w:val="24"/>
          <w:lang w:eastAsia="el-GR"/>
        </w:rPr>
        <w:t xml:space="preserve">, </w:t>
      </w:r>
    </w:p>
    <w:p w:rsidR="00974423"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 xml:space="preserve">και έχει ως θέμα τα ιστορικά ίχνη που άφησε η κυριαρχία των Βενετών στη σύγχρονη Κορώνη. </w:t>
      </w:r>
      <w:r w:rsidR="00E23D6D" w:rsidRPr="00875F26">
        <w:rPr>
          <w:rFonts w:asciiTheme="minorHAnsi" w:hAnsiTheme="minorHAnsi" w:cs="Times New Roman"/>
          <w:color w:val="000000"/>
          <w:sz w:val="24"/>
          <w:szCs w:val="24"/>
          <w:lang w:eastAsia="el-GR"/>
        </w:rPr>
        <w:t xml:space="preserve"> </w:t>
      </w:r>
      <w:r w:rsidRPr="00875F26">
        <w:rPr>
          <w:rFonts w:asciiTheme="minorHAnsi" w:hAnsiTheme="minorHAnsi" w:cs="Times New Roman"/>
          <w:color w:val="000000"/>
          <w:sz w:val="24"/>
          <w:szCs w:val="24"/>
          <w:lang w:eastAsia="el-GR"/>
        </w:rPr>
        <w:t>Πώς αποτυπώνεται δηλαδή η ιστορική παρουσία των Βενετών σήμερα στην πόλη μας και στην ευρύτερη περιοχή.</w:t>
      </w:r>
    </w:p>
    <w:p w:rsidR="00974423" w:rsidRPr="00875F26" w:rsidRDefault="00974423" w:rsidP="00875F26">
      <w:pPr>
        <w:spacing w:after="0" w:line="360" w:lineRule="auto"/>
        <w:jc w:val="both"/>
        <w:rPr>
          <w:rFonts w:asciiTheme="minorHAnsi" w:hAnsiTheme="minorHAnsi" w:cs="Times New Roman"/>
          <w:b/>
          <w:bCs/>
          <w:sz w:val="24"/>
          <w:szCs w:val="24"/>
          <w:lang w:eastAsia="el-GR"/>
        </w:rPr>
      </w:pPr>
      <w:r w:rsidRPr="00875F26">
        <w:rPr>
          <w:rFonts w:asciiTheme="minorHAnsi" w:hAnsiTheme="minorHAnsi" w:cs="Times New Roman"/>
          <w:b/>
          <w:bCs/>
          <w:sz w:val="24"/>
          <w:szCs w:val="24"/>
          <w:lang w:eastAsia="el-GR"/>
        </w:rPr>
        <w:br w:type="page"/>
      </w:r>
    </w:p>
    <w:p w:rsidR="00974423" w:rsidRPr="00875F26" w:rsidRDefault="00974423" w:rsidP="00875F26">
      <w:pPr>
        <w:spacing w:after="0" w:line="360" w:lineRule="auto"/>
        <w:jc w:val="both"/>
        <w:rPr>
          <w:rFonts w:asciiTheme="minorHAnsi" w:hAnsiTheme="minorHAnsi" w:cs="Times New Roman"/>
          <w:b/>
          <w:bCs/>
          <w:sz w:val="24"/>
          <w:szCs w:val="24"/>
          <w:lang w:eastAsia="el-GR"/>
        </w:rPr>
      </w:pPr>
    </w:p>
    <w:p w:rsidR="00974423" w:rsidRPr="00875F26" w:rsidRDefault="00974423" w:rsidP="00875F26">
      <w:pPr>
        <w:pStyle w:val="Web"/>
        <w:spacing w:before="0" w:beforeAutospacing="0" w:after="0" w:afterAutospacing="0" w:line="360" w:lineRule="auto"/>
        <w:jc w:val="both"/>
        <w:rPr>
          <w:rFonts w:asciiTheme="minorHAnsi" w:hAnsiTheme="minorHAnsi"/>
        </w:rPr>
      </w:pPr>
    </w:p>
    <w:p w:rsidR="00974423" w:rsidRPr="00875F26" w:rsidRDefault="000912E6" w:rsidP="00875F26">
      <w:pPr>
        <w:spacing w:after="0" w:line="360" w:lineRule="auto"/>
        <w:jc w:val="both"/>
        <w:rPr>
          <w:rFonts w:asciiTheme="minorHAnsi" w:hAnsiTheme="minorHAnsi" w:cs="Times New Roman"/>
          <w:b/>
          <w:color w:val="000000"/>
          <w:sz w:val="24"/>
          <w:szCs w:val="24"/>
          <w:u w:val="single"/>
          <w:lang w:val="en-US" w:eastAsia="el-GR"/>
        </w:rPr>
      </w:pPr>
      <w:r w:rsidRPr="00875F26">
        <w:rPr>
          <w:rFonts w:asciiTheme="minorHAnsi" w:hAnsiTheme="minorHAnsi" w:cs="Times New Roman"/>
          <w:b/>
          <w:color w:val="000000"/>
          <w:sz w:val="24"/>
          <w:szCs w:val="24"/>
          <w:u w:val="single"/>
          <w:lang w:eastAsia="el-GR"/>
        </w:rPr>
        <w:t>Σύγχρονη Κορώνη</w:t>
      </w:r>
    </w:p>
    <w:p w:rsidR="000912E6" w:rsidRPr="00875F26" w:rsidRDefault="000912E6" w:rsidP="00875F26">
      <w:pPr>
        <w:spacing w:after="0" w:line="360" w:lineRule="auto"/>
        <w:jc w:val="both"/>
        <w:rPr>
          <w:rFonts w:asciiTheme="minorHAnsi" w:hAnsiTheme="minorHAnsi" w:cs="Times New Roman"/>
          <w:b/>
          <w:color w:val="000000"/>
          <w:sz w:val="24"/>
          <w:szCs w:val="24"/>
          <w:u w:val="single"/>
          <w:lang w:val="en-US" w:eastAsia="el-GR"/>
        </w:rPr>
      </w:pPr>
    </w:p>
    <w:p w:rsidR="000912E6"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Αρχικά, θα ξεκινήσουμε από το σήμερα και θα σας παρουσιάσουμε τη σύγχρονη Κορώνη, την πόλη που κατοικούμε και που είναι έδρα του σχολείου μας.</w:t>
      </w:r>
    </w:p>
    <w:p w:rsidR="00974423" w:rsidRPr="00875F26" w:rsidRDefault="00974423" w:rsidP="00875F26">
      <w:pPr>
        <w:spacing w:line="360" w:lineRule="auto"/>
        <w:jc w:val="both"/>
        <w:rPr>
          <w:rFonts w:asciiTheme="minorHAnsi" w:hAnsiTheme="minorHAnsi" w:cs="Times New Roman"/>
          <w:sz w:val="24"/>
          <w:szCs w:val="24"/>
        </w:rPr>
      </w:pPr>
      <w:r w:rsidRPr="00875F26">
        <w:rPr>
          <w:rFonts w:asciiTheme="minorHAnsi" w:hAnsiTheme="minorHAnsi" w:cs="Times New Roman"/>
          <w:sz w:val="24"/>
          <w:szCs w:val="24"/>
        </w:rPr>
        <w:t xml:space="preserve">Η Κορώνη βρίσκεται στο νοτιοδυτικό τμήμα της Μεσσηνίας και απέχει 52 χλμ από την Καλαμάτα, την πρωτεύουσα του νομού. Ανήκει στον Δήμο Πύλου Νέστορος και έχει περίπου 1.500 κατοίκους. Η Κορώνη διαθέτει πλούσια ιστορία,  πολλά αξιοθέατα και μαγευτικές παραλίες που την καθιστούν τουριστικό προορισμό. Οι κύριες ασχολίες των κατοίκων σχετίζονται με τον τουρισμό και την καλλιέργεια της ελιάς. </w:t>
      </w:r>
    </w:p>
    <w:p w:rsidR="00974423" w:rsidRPr="00875F26" w:rsidRDefault="00974423" w:rsidP="00875F26">
      <w:pPr>
        <w:spacing w:after="0" w:line="360" w:lineRule="auto"/>
        <w:jc w:val="both"/>
        <w:rPr>
          <w:rFonts w:asciiTheme="minorHAnsi" w:hAnsiTheme="minorHAnsi" w:cs="Times New Roman"/>
          <w:color w:val="000000"/>
          <w:sz w:val="24"/>
          <w:szCs w:val="24"/>
          <w:lang w:val="en-US" w:eastAsia="el-GR"/>
        </w:rPr>
      </w:pPr>
      <w:r w:rsidRPr="00875F26">
        <w:rPr>
          <w:rFonts w:asciiTheme="minorHAnsi" w:hAnsiTheme="minorHAnsi" w:cs="Times New Roman"/>
          <w:color w:val="000000"/>
          <w:sz w:val="24"/>
          <w:szCs w:val="24"/>
          <w:lang w:eastAsia="el-GR"/>
        </w:rPr>
        <w:t>Ακολουθεί ένα βίντεο που παρουσιάζει το τοπίο, τον οικισμό και εικόνες της πόλης μας</w:t>
      </w:r>
      <w:r w:rsidR="00E23D6D" w:rsidRPr="00875F26">
        <w:rPr>
          <w:rFonts w:asciiTheme="minorHAnsi" w:hAnsiTheme="minorHAnsi" w:cs="Times New Roman"/>
          <w:color w:val="000000"/>
          <w:sz w:val="24"/>
          <w:szCs w:val="24"/>
          <w:lang w:eastAsia="el-GR"/>
        </w:rPr>
        <w:t>.</w:t>
      </w:r>
    </w:p>
    <w:p w:rsidR="000912E6" w:rsidRPr="00875F26" w:rsidRDefault="000912E6" w:rsidP="00875F26">
      <w:pPr>
        <w:spacing w:after="0" w:line="360" w:lineRule="auto"/>
        <w:jc w:val="both"/>
        <w:rPr>
          <w:rFonts w:asciiTheme="minorHAnsi" w:hAnsiTheme="minorHAnsi" w:cs="Times New Roman"/>
          <w:color w:val="000000"/>
          <w:sz w:val="24"/>
          <w:szCs w:val="24"/>
          <w:lang w:val="en-US" w:eastAsia="el-GR"/>
        </w:rPr>
      </w:pPr>
    </w:p>
    <w:p w:rsidR="00C368DC" w:rsidRPr="00875F26" w:rsidRDefault="00C368DC" w:rsidP="00875F26">
      <w:pPr>
        <w:spacing w:after="0" w:line="360" w:lineRule="auto"/>
        <w:jc w:val="both"/>
        <w:rPr>
          <w:rFonts w:asciiTheme="minorHAnsi" w:hAnsiTheme="minorHAnsi" w:cs="Times New Roman"/>
          <w:b/>
          <w:color w:val="000000"/>
          <w:sz w:val="24"/>
          <w:szCs w:val="24"/>
          <w:u w:val="single"/>
          <w:lang w:eastAsia="el-GR"/>
        </w:rPr>
      </w:pPr>
      <w:r w:rsidRPr="00875F26">
        <w:rPr>
          <w:rFonts w:asciiTheme="minorHAnsi" w:hAnsiTheme="minorHAnsi" w:cs="Times New Roman"/>
          <w:b/>
          <w:color w:val="000000"/>
          <w:sz w:val="24"/>
          <w:szCs w:val="24"/>
          <w:u w:val="single"/>
          <w:lang w:eastAsia="el-GR"/>
        </w:rPr>
        <w:t>Η παρουσία των Βενετών στην Ανατολή</w:t>
      </w:r>
    </w:p>
    <w:p w:rsidR="00974423" w:rsidRPr="00875F26" w:rsidRDefault="00974423" w:rsidP="00875F26">
      <w:pPr>
        <w:spacing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Ας περάσουμε τώρα στο παρελθόν και ας προσπαθήσουμε να βρούμε την άκρη του νήματος που συνδέει την ιταλική πόλη της Βενετίας με την Κορώνη της Πελοποννήσου.</w:t>
      </w:r>
    </w:p>
    <w:p w:rsidR="00974423" w:rsidRPr="00875F26" w:rsidRDefault="00974423" w:rsidP="00875F26">
      <w:pPr>
        <w:spacing w:after="0" w:line="360" w:lineRule="auto"/>
        <w:jc w:val="both"/>
        <w:rPr>
          <w:rFonts w:asciiTheme="minorHAnsi" w:hAnsiTheme="minorHAnsi" w:cs="Times New Roman"/>
          <w:sz w:val="24"/>
          <w:szCs w:val="24"/>
        </w:rPr>
      </w:pPr>
      <w:r w:rsidRPr="00875F26">
        <w:rPr>
          <w:rFonts w:asciiTheme="minorHAnsi" w:hAnsiTheme="minorHAnsi" w:cs="Times New Roman"/>
          <w:color w:val="000000"/>
          <w:sz w:val="24"/>
          <w:szCs w:val="24"/>
          <w:lang w:eastAsia="el-GR"/>
        </w:rPr>
        <w:t>Η παρουσία των Βενετών στη βυζαντινή Ανατολή ξεκινάει τον 10</w:t>
      </w:r>
      <w:r w:rsidRPr="00875F26">
        <w:rPr>
          <w:rFonts w:asciiTheme="minorHAnsi" w:hAnsiTheme="minorHAnsi" w:cs="Times New Roman"/>
          <w:color w:val="000000"/>
          <w:sz w:val="24"/>
          <w:szCs w:val="24"/>
          <w:vertAlign w:val="superscript"/>
          <w:lang w:eastAsia="el-GR"/>
        </w:rPr>
        <w:t>ο</w:t>
      </w:r>
      <w:r w:rsidRPr="00875F26">
        <w:rPr>
          <w:rFonts w:asciiTheme="minorHAnsi" w:hAnsiTheme="minorHAnsi" w:cs="Times New Roman"/>
          <w:color w:val="000000"/>
          <w:sz w:val="24"/>
          <w:szCs w:val="24"/>
          <w:lang w:eastAsia="el-GR"/>
        </w:rPr>
        <w:t xml:space="preserve"> αιώνα, όταν γενικά </w:t>
      </w:r>
      <w:r w:rsidRPr="00875F26">
        <w:rPr>
          <w:rFonts w:asciiTheme="minorHAnsi" w:hAnsiTheme="minorHAnsi" w:cs="Times New Roman"/>
          <w:sz w:val="24"/>
          <w:szCs w:val="24"/>
        </w:rPr>
        <w:t xml:space="preserve">το δυτικοευρωπαϊκό εμπόριο επωφελείται από τις οικονομικές παροχές και συγκυρίες και αρχίζει να εδραιώνεται στην Ανατολή. </w:t>
      </w:r>
    </w:p>
    <w:p w:rsidR="00974423" w:rsidRPr="00875F26" w:rsidRDefault="00974423" w:rsidP="00875F26">
      <w:pPr>
        <w:pStyle w:val="a3"/>
        <w:numPr>
          <w:ilvl w:val="0"/>
          <w:numId w:val="1"/>
        </w:numPr>
        <w:spacing w:after="240" w:line="360" w:lineRule="auto"/>
        <w:jc w:val="both"/>
        <w:rPr>
          <w:rFonts w:asciiTheme="minorHAnsi" w:hAnsiTheme="minorHAnsi" w:cs="Times New Roman"/>
          <w:sz w:val="24"/>
          <w:szCs w:val="24"/>
        </w:rPr>
      </w:pPr>
      <w:r w:rsidRPr="00875F26">
        <w:rPr>
          <w:rFonts w:asciiTheme="minorHAnsi" w:hAnsiTheme="minorHAnsi" w:cs="Times New Roman"/>
          <w:sz w:val="24"/>
          <w:szCs w:val="24"/>
        </w:rPr>
        <w:t xml:space="preserve">Δύο αιώνες μετά, με την άλωση της Κωνσταντινούπολης το 1204 από τους σταυροφόρους και την κατάρρευση της βυζαντινής αυτοκρατορίας, εδραιώνεται η κυριαρχία των Λατίνων. </w:t>
      </w:r>
      <w:r w:rsidR="00E23D6D" w:rsidRPr="00875F26">
        <w:rPr>
          <w:rFonts w:asciiTheme="minorHAnsi" w:hAnsiTheme="minorHAnsi" w:cs="Times New Roman"/>
          <w:sz w:val="24"/>
          <w:szCs w:val="24"/>
        </w:rPr>
        <w:t xml:space="preserve"> </w:t>
      </w:r>
      <w:r w:rsidRPr="00875F26">
        <w:rPr>
          <w:rFonts w:asciiTheme="minorHAnsi" w:hAnsiTheme="minorHAnsi" w:cs="Times New Roman"/>
          <w:sz w:val="24"/>
          <w:szCs w:val="24"/>
        </w:rPr>
        <w:t>Σύμφωνα με τη διανομή των εδαφών, η Πελοπόννησος περνάει στην κυριαρχία των Φράγκων. Οι Κορωναίοι παραδώσανε τον τόπο τους στους Φράγκους χωρίς μάχη και απλώς με τη συμφωνία να γίνουν σεβαστές οι περιουσίες τους και η τιμή τους.</w:t>
      </w:r>
    </w:p>
    <w:p w:rsidR="00974423" w:rsidRPr="00875F26" w:rsidRDefault="00974423" w:rsidP="00875F26">
      <w:pPr>
        <w:pStyle w:val="a3"/>
        <w:numPr>
          <w:ilvl w:val="0"/>
          <w:numId w:val="1"/>
        </w:numPr>
        <w:spacing w:after="240" w:line="360" w:lineRule="auto"/>
        <w:jc w:val="both"/>
        <w:rPr>
          <w:rFonts w:asciiTheme="minorHAnsi" w:hAnsiTheme="minorHAnsi" w:cs="Times New Roman"/>
          <w:sz w:val="24"/>
          <w:szCs w:val="24"/>
        </w:rPr>
      </w:pPr>
      <w:r w:rsidRPr="00875F26">
        <w:rPr>
          <w:rFonts w:asciiTheme="minorHAnsi" w:hAnsiTheme="minorHAnsi" w:cs="Times New Roman"/>
          <w:sz w:val="24"/>
          <w:szCs w:val="24"/>
        </w:rPr>
        <w:lastRenderedPageBreak/>
        <w:t xml:space="preserve">Οι Βενετοί όμως σπεύδουν στη νότιο Μεσσηνία και καταλαμβάνουν τις πόλεις της Μεθώνης και της Κορώνης, δείχνοντας ιδιαίτερο ενδιαφέρον για τα λιμάνια τους. </w:t>
      </w:r>
    </w:p>
    <w:p w:rsidR="00974423" w:rsidRPr="00875F26" w:rsidRDefault="00974423" w:rsidP="00875F26">
      <w:pPr>
        <w:pStyle w:val="a3"/>
        <w:numPr>
          <w:ilvl w:val="0"/>
          <w:numId w:val="1"/>
        </w:numPr>
        <w:spacing w:after="240" w:line="360" w:lineRule="auto"/>
        <w:jc w:val="both"/>
        <w:rPr>
          <w:rFonts w:asciiTheme="minorHAnsi" w:hAnsiTheme="minorHAnsi" w:cs="Times New Roman"/>
          <w:sz w:val="24"/>
          <w:szCs w:val="24"/>
        </w:rPr>
      </w:pPr>
      <w:r w:rsidRPr="00875F26">
        <w:rPr>
          <w:rFonts w:asciiTheme="minorHAnsi" w:hAnsiTheme="minorHAnsi" w:cs="Times New Roman"/>
          <w:sz w:val="24"/>
          <w:szCs w:val="24"/>
        </w:rPr>
        <w:t xml:space="preserve">Με τη </w:t>
      </w:r>
      <w:r w:rsidRPr="00875F26">
        <w:rPr>
          <w:rFonts w:asciiTheme="minorHAnsi" w:hAnsiTheme="minorHAnsi" w:cs="Times New Roman"/>
          <w:bCs/>
          <w:sz w:val="24"/>
          <w:szCs w:val="24"/>
        </w:rPr>
        <w:t>συνθήκη της Σαπιέντζας το 1209</w:t>
      </w:r>
      <w:r w:rsidR="00FB7C72" w:rsidRPr="00875F26">
        <w:rPr>
          <w:rFonts w:asciiTheme="minorHAnsi" w:hAnsiTheme="minorHAnsi" w:cs="Times New Roman"/>
          <w:b/>
          <w:bCs/>
          <w:sz w:val="24"/>
          <w:szCs w:val="24"/>
          <w:u w:val="single"/>
        </w:rPr>
        <w:t xml:space="preserve"> </w:t>
      </w:r>
      <w:r w:rsidRPr="00875F26">
        <w:rPr>
          <w:rFonts w:asciiTheme="minorHAnsi" w:hAnsiTheme="minorHAnsi" w:cs="Times New Roman"/>
          <w:sz w:val="24"/>
          <w:szCs w:val="24"/>
        </w:rPr>
        <w:t xml:space="preserve"> ρυθμίστηκε επίσημα το ζήτημα των κτήσεων και η συνύπαρξη Φράγκων και Βενετών στα πελοποννησιακά εδάφη με την παραχώρηση της Κορώνης και της Μεθώνης στους Βενετούς.</w:t>
      </w:r>
    </w:p>
    <w:p w:rsidR="00974423" w:rsidRPr="00875F26" w:rsidRDefault="00974423" w:rsidP="00875F26">
      <w:pPr>
        <w:pStyle w:val="a3"/>
        <w:spacing w:after="240" w:line="360" w:lineRule="auto"/>
        <w:jc w:val="both"/>
        <w:rPr>
          <w:rFonts w:asciiTheme="minorHAnsi" w:hAnsiTheme="minorHAnsi" w:cs="Times New Roman"/>
          <w:sz w:val="24"/>
          <w:szCs w:val="24"/>
        </w:rPr>
      </w:pPr>
      <w:r w:rsidRPr="00875F26">
        <w:rPr>
          <w:rFonts w:asciiTheme="minorHAnsi" w:hAnsiTheme="minorHAnsi" w:cs="Times New Roman"/>
          <w:sz w:val="24"/>
          <w:szCs w:val="24"/>
        </w:rPr>
        <w:t>Η συνθήκη της Σαπιέντζας δεν σηματοδοτεί μόνο την αφετηρία της μακροχρόνιας βενετικής παρουσίας στην περιοχή αλλά και την απαρχή του θαλάσσιου κράτους της στην ελληνική Ανατολή. </w:t>
      </w:r>
    </w:p>
    <w:p w:rsidR="00974423" w:rsidRPr="00875F26" w:rsidRDefault="0086401B" w:rsidP="00875F26">
      <w:pPr>
        <w:spacing w:after="0" w:line="360" w:lineRule="auto"/>
        <w:jc w:val="both"/>
        <w:rPr>
          <w:rFonts w:asciiTheme="minorHAnsi" w:hAnsiTheme="minorHAnsi" w:cs="Times New Roman"/>
          <w:sz w:val="24"/>
          <w:szCs w:val="24"/>
          <w:u w:val="single"/>
        </w:rPr>
      </w:pPr>
      <w:r w:rsidRPr="00875F26">
        <w:rPr>
          <w:rFonts w:asciiTheme="minorHAnsi" w:hAnsiTheme="minorHAnsi" w:cs="Times New Roman"/>
          <w:sz w:val="24"/>
          <w:szCs w:val="24"/>
        </w:rPr>
        <w:t>Στον χάρτη μπορούμε να δούμε πού</w:t>
      </w:r>
      <w:r w:rsidR="00974423" w:rsidRPr="00875F26">
        <w:rPr>
          <w:rFonts w:asciiTheme="minorHAnsi" w:hAnsiTheme="minorHAnsi" w:cs="Times New Roman"/>
          <w:sz w:val="24"/>
          <w:szCs w:val="24"/>
        </w:rPr>
        <w:t xml:space="preserve"> βρίσκεται το νησί Σαπιέντζα (με το ιταλικό όνομα, που σημαίνει σοφία, κατάλοιπο και αυτό της Ενετοκρατίας), και τις θέσεις της Κορώνης και της Μεθώνης  στον νομό Μεσσηνίας.</w:t>
      </w:r>
    </w:p>
    <w:p w:rsidR="00974423" w:rsidRPr="00875F26" w:rsidRDefault="00974423" w:rsidP="00875F26">
      <w:pPr>
        <w:spacing w:after="0" w:line="360" w:lineRule="auto"/>
        <w:jc w:val="both"/>
        <w:rPr>
          <w:rFonts w:asciiTheme="minorHAnsi" w:hAnsiTheme="minorHAnsi" w:cs="Times New Roman"/>
          <w:sz w:val="24"/>
          <w:szCs w:val="24"/>
          <w:u w:val="single"/>
        </w:rPr>
      </w:pPr>
    </w:p>
    <w:p w:rsidR="0086401B" w:rsidRPr="00875F26" w:rsidRDefault="00C368DC" w:rsidP="00875F26">
      <w:pPr>
        <w:spacing w:after="0" w:line="360" w:lineRule="auto"/>
        <w:jc w:val="both"/>
        <w:rPr>
          <w:rFonts w:asciiTheme="minorHAnsi" w:hAnsiTheme="minorHAnsi" w:cs="Times New Roman"/>
          <w:b/>
          <w:sz w:val="24"/>
          <w:szCs w:val="24"/>
          <w:u w:val="single"/>
        </w:rPr>
      </w:pPr>
      <w:r w:rsidRPr="00875F26">
        <w:rPr>
          <w:rFonts w:asciiTheme="minorHAnsi" w:hAnsiTheme="minorHAnsi" w:cs="Times New Roman"/>
          <w:b/>
          <w:sz w:val="24"/>
          <w:szCs w:val="24"/>
          <w:u w:val="single"/>
        </w:rPr>
        <w:t>Φάσεις Ενετοκρατίας</w:t>
      </w:r>
    </w:p>
    <w:p w:rsidR="00974423" w:rsidRPr="00875F26" w:rsidRDefault="00974423" w:rsidP="00875F26">
      <w:pPr>
        <w:spacing w:after="0" w:line="360" w:lineRule="auto"/>
        <w:jc w:val="both"/>
        <w:rPr>
          <w:rFonts w:asciiTheme="minorHAnsi" w:hAnsiTheme="minorHAnsi" w:cs="Times New Roman"/>
          <w:sz w:val="24"/>
          <w:szCs w:val="24"/>
        </w:rPr>
      </w:pPr>
      <w:r w:rsidRPr="00875F26">
        <w:rPr>
          <w:rFonts w:asciiTheme="minorHAnsi" w:hAnsiTheme="minorHAnsi" w:cs="Times New Roman"/>
          <w:sz w:val="24"/>
          <w:szCs w:val="24"/>
        </w:rPr>
        <w:t xml:space="preserve"> Έτσι λοιπόν, έκτοτε, αναγνωρίζονται δύο φάσεις της Ενετοκρατίας στην Κορώνη</w:t>
      </w:r>
    </w:p>
    <w:p w:rsidR="00974423" w:rsidRPr="00875F26" w:rsidRDefault="00974423" w:rsidP="00875F26">
      <w:pPr>
        <w:spacing w:after="0" w:line="360" w:lineRule="auto"/>
        <w:jc w:val="both"/>
        <w:rPr>
          <w:rFonts w:asciiTheme="minorHAnsi" w:hAnsiTheme="minorHAnsi" w:cs="Times New Roman"/>
          <w:sz w:val="24"/>
          <w:szCs w:val="24"/>
        </w:rPr>
      </w:pPr>
    </w:p>
    <w:p w:rsidR="00974423" w:rsidRPr="00875F26" w:rsidRDefault="00974423" w:rsidP="00875F26">
      <w:pPr>
        <w:pStyle w:val="a3"/>
        <w:numPr>
          <w:ilvl w:val="0"/>
          <w:numId w:val="2"/>
        </w:numPr>
        <w:spacing w:after="0" w:line="360" w:lineRule="auto"/>
        <w:jc w:val="both"/>
        <w:rPr>
          <w:rFonts w:asciiTheme="minorHAnsi" w:hAnsiTheme="minorHAnsi" w:cs="Times New Roman"/>
          <w:sz w:val="24"/>
          <w:szCs w:val="24"/>
        </w:rPr>
      </w:pPr>
      <w:r w:rsidRPr="00875F26">
        <w:rPr>
          <w:rFonts w:asciiTheme="minorHAnsi" w:hAnsiTheme="minorHAnsi" w:cs="Times New Roman"/>
          <w:sz w:val="24"/>
          <w:szCs w:val="24"/>
        </w:rPr>
        <w:t xml:space="preserve">Η  πρώτη περίοδος της Ενετοκρατίας στην Κορώνη  διήρκεσε από το 1209 με τη Συνθήκη της Σαπιέντζας μέχρι την παράδοση της πόλης στους Οθωμανούς το έτος 1500. </w:t>
      </w:r>
    </w:p>
    <w:p w:rsidR="00974423" w:rsidRPr="00875F26" w:rsidRDefault="00974423" w:rsidP="00875F26">
      <w:pPr>
        <w:pStyle w:val="a3"/>
        <w:numPr>
          <w:ilvl w:val="0"/>
          <w:numId w:val="2"/>
        </w:numPr>
        <w:spacing w:after="240" w:line="360" w:lineRule="auto"/>
        <w:jc w:val="both"/>
        <w:rPr>
          <w:rFonts w:asciiTheme="minorHAnsi" w:hAnsiTheme="minorHAnsi" w:cs="Times New Roman"/>
          <w:sz w:val="24"/>
          <w:szCs w:val="24"/>
        </w:rPr>
      </w:pPr>
      <w:r w:rsidRPr="00875F26">
        <w:rPr>
          <w:rFonts w:asciiTheme="minorHAnsi" w:hAnsiTheme="minorHAnsi" w:cs="Times New Roman"/>
          <w:sz w:val="24"/>
          <w:szCs w:val="24"/>
        </w:rPr>
        <w:t>Οι Ενετοί επανήλθαν για άλλη μια φορά το 1685 και μπόρεσαν να διατηρήσουν την κυριαρχία τους μέχρι το 1715, οπότε οι Οθωμανοί ανέκτησαν την κυριαρχία της πόλης και της περιοχής της Κορώνης. Αυτή η περίοδος θεωρείται ως η δεύτερη Ενετοκρατία.</w:t>
      </w:r>
    </w:p>
    <w:p w:rsidR="00974423" w:rsidRPr="00875F26" w:rsidRDefault="00974423" w:rsidP="00875F26">
      <w:pPr>
        <w:spacing w:after="0" w:line="360" w:lineRule="auto"/>
        <w:jc w:val="both"/>
        <w:rPr>
          <w:rFonts w:asciiTheme="minorHAnsi" w:hAnsiTheme="minorHAnsi" w:cs="Times New Roman"/>
          <w:b/>
          <w:color w:val="000000"/>
          <w:sz w:val="24"/>
          <w:szCs w:val="24"/>
          <w:u w:val="single"/>
          <w:lang w:eastAsia="el-GR"/>
        </w:rPr>
      </w:pPr>
    </w:p>
    <w:p w:rsidR="00875F26" w:rsidRPr="00875F26" w:rsidRDefault="00875F26" w:rsidP="00875F26">
      <w:pPr>
        <w:spacing w:after="0" w:line="360" w:lineRule="auto"/>
        <w:jc w:val="both"/>
        <w:rPr>
          <w:rFonts w:asciiTheme="minorHAnsi" w:hAnsiTheme="minorHAnsi" w:cs="Times New Roman"/>
          <w:b/>
          <w:color w:val="000000"/>
          <w:sz w:val="24"/>
          <w:szCs w:val="24"/>
          <w:u w:val="single"/>
          <w:lang w:eastAsia="el-GR"/>
        </w:rPr>
      </w:pPr>
      <w:r w:rsidRPr="00875F26">
        <w:rPr>
          <w:rFonts w:asciiTheme="minorHAnsi" w:hAnsiTheme="minorHAnsi" w:cs="Times New Roman"/>
          <w:b/>
          <w:color w:val="000000"/>
          <w:sz w:val="24"/>
          <w:szCs w:val="24"/>
          <w:u w:val="single"/>
          <w:lang w:eastAsia="el-GR"/>
        </w:rPr>
        <w:t>Η Κορώνη πολύτιμη κτήση για τη Βενετία</w:t>
      </w:r>
    </w:p>
    <w:p w:rsidR="00875F26" w:rsidRPr="00875F26" w:rsidRDefault="00875F26" w:rsidP="00875F26">
      <w:pPr>
        <w:spacing w:after="0" w:line="360" w:lineRule="auto"/>
        <w:jc w:val="both"/>
        <w:rPr>
          <w:rFonts w:asciiTheme="minorHAnsi" w:hAnsiTheme="minorHAnsi" w:cs="Times New Roman"/>
          <w:color w:val="000000"/>
          <w:sz w:val="24"/>
          <w:szCs w:val="24"/>
          <w:lang w:eastAsia="el-GR"/>
        </w:rPr>
      </w:pPr>
    </w:p>
    <w:p w:rsidR="00974423" w:rsidRPr="00875F26" w:rsidRDefault="00974423" w:rsidP="00875F26">
      <w:pPr>
        <w:spacing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sz w:val="24"/>
          <w:szCs w:val="24"/>
        </w:rPr>
        <w:t xml:space="preserve">Αυτό που μας απασχόλησε και μας προβλημάτισε κατά τη διάρκεια της έρευνάς μας ήταν γιατί η Βενετία, μια θαλασσοκράτειρα της εποχής έδειξε τόσο έντονο ενδιαφέρον για τη μικρή μας μεσσηνιακή πόλη. Έχει μεγάλο ενδιαφέρον να </w:t>
      </w:r>
      <w:r w:rsidRPr="00875F26">
        <w:rPr>
          <w:rFonts w:asciiTheme="minorHAnsi" w:hAnsiTheme="minorHAnsi" w:cs="Times New Roman"/>
          <w:sz w:val="24"/>
          <w:szCs w:val="24"/>
        </w:rPr>
        <w:lastRenderedPageBreak/>
        <w:t>αναζητήσουμε τους λόγους για τους οποίους η Βενετία επεδίωξε δυναμικά και επανειλημμένα την κυριαρχία της στην Κορώνη.</w:t>
      </w:r>
    </w:p>
    <w:p w:rsidR="00974423" w:rsidRPr="00875F26" w:rsidRDefault="00974423" w:rsidP="00875F26">
      <w:pPr>
        <w:spacing w:after="0" w:line="360" w:lineRule="auto"/>
        <w:jc w:val="both"/>
        <w:rPr>
          <w:rFonts w:asciiTheme="minorHAnsi" w:hAnsiTheme="minorHAnsi" w:cs="Times New Roman"/>
          <w:sz w:val="24"/>
          <w:szCs w:val="24"/>
        </w:rPr>
      </w:pPr>
      <w:r w:rsidRPr="00875F26">
        <w:rPr>
          <w:rFonts w:asciiTheme="minorHAnsi" w:hAnsiTheme="minorHAnsi" w:cs="Times New Roman"/>
          <w:sz w:val="24"/>
          <w:szCs w:val="24"/>
        </w:rPr>
        <w:t xml:space="preserve"> Ας προσπαθήσουμε να απαντήσουμε.</w:t>
      </w:r>
    </w:p>
    <w:p w:rsidR="00974423" w:rsidRPr="00875F26" w:rsidRDefault="00974423" w:rsidP="00875F26">
      <w:pPr>
        <w:pStyle w:val="a5"/>
        <w:rPr>
          <w:rFonts w:asciiTheme="minorHAnsi" w:hAnsiTheme="minorHAnsi"/>
        </w:rPr>
      </w:pPr>
      <w:r w:rsidRPr="00875F26">
        <w:rPr>
          <w:rFonts w:asciiTheme="minorHAnsi" w:hAnsiTheme="minorHAnsi"/>
        </w:rPr>
        <w:t xml:space="preserve">Η Βενετία, μία αυτοκρατορία χωρίς ενδοχώρα, μία αυτοκρατορία η οποία είχε ως έδρα τη θάλασσα, προσεγγίζει το ζήτημα από μία διάσταση που ήταν καθαρά οικονομική και εμπορική και θα έλεγε κανείς ότι ήταν και ρεαλιστική.  Γι΄αυτό μένει πιστή σε μία χαρακτηριστική και πολύ γνωστή όψη της βενετικής πολιτικής κουλτούρας, εκείνο που ο πανεπιστημιακός Adrea Nanetti, μελετητής της εποχής και της περιοχής, έχει αποκαλέσει "χαμηλό δείκτη εδαφικότητας",  δηλαδή η μικρή ροπή προς τις εκτενείς κυριαρχίες. </w:t>
      </w:r>
    </w:p>
    <w:p w:rsidR="00974423" w:rsidRPr="00875F26" w:rsidRDefault="00974423" w:rsidP="00875F26">
      <w:pPr>
        <w:spacing w:after="240" w:line="360" w:lineRule="auto"/>
        <w:jc w:val="both"/>
        <w:rPr>
          <w:rFonts w:asciiTheme="minorHAnsi" w:hAnsiTheme="minorHAnsi" w:cs="Times New Roman"/>
          <w:sz w:val="24"/>
          <w:szCs w:val="24"/>
        </w:rPr>
      </w:pPr>
      <w:r w:rsidRPr="00875F26">
        <w:rPr>
          <w:rFonts w:asciiTheme="minorHAnsi" w:hAnsiTheme="minorHAnsi" w:cs="Times New Roman"/>
          <w:sz w:val="24"/>
          <w:szCs w:val="24"/>
        </w:rPr>
        <w:t>Εύγλωττη είναι η σοφοτάτη συμβουλή, prudentisiima meditatione, που αποδίδεται στον Δόγη της Βενετίας το 1381 : "Αρμόζει στη Βενετία να καλλιεργεί τη θάλασσα και να αφήνει την ξηρά στην άκρη, διότι με τη θάλασσα αποκτά πλήθος πλούτου και τιμές, ενώ στην ξηρά συχνά έρχεται αντιμέτωπη με σκάνδαλα και σφάλματα”.</w:t>
      </w: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r w:rsidRPr="00875F26">
        <w:rPr>
          <w:rFonts w:asciiTheme="minorHAnsi" w:hAnsiTheme="minorHAnsi"/>
          <w:lang w:eastAsia="en-US"/>
        </w:rPr>
        <w:t xml:space="preserve">Η Βενετία είδε ότι αν ελέγξει την Κορώνη, σημείο-κλειδί για το διαμετακομιστικό εμπόριο, αυτό το φυσικό οχυρό και φυσική διόδο από τη Δύση στην Ανατολή, θα καταφέρει να επιτηρεί τις θαλάσσιες οδούς και να ελέγξει το παγκόσμιο εμπόριο. Πράγματι, η περιοχή βρίσκεται στο μέσον σχεδόν της διαδρομής  Βενετία- Άγιοι Τόποι  και Βενετία- Βόσπορος. </w:t>
      </w: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r w:rsidRPr="00875F26">
        <w:rPr>
          <w:rFonts w:asciiTheme="minorHAnsi" w:hAnsiTheme="minorHAnsi"/>
          <w:lang w:eastAsia="en-US"/>
        </w:rPr>
        <w:t>Να σημειωθεί ότι με τα μέσα της εποχής, ήθελες περίπου 50 ημέρες με το πλοίο για να πας από την Βενετία στην Κωνσταντινούπολη.</w:t>
      </w: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p>
    <w:p w:rsidR="00974423" w:rsidRPr="00875F26" w:rsidRDefault="00974423" w:rsidP="00875F26">
      <w:pPr>
        <w:spacing w:after="0" w:line="360" w:lineRule="auto"/>
        <w:jc w:val="both"/>
        <w:rPr>
          <w:rFonts w:asciiTheme="minorHAnsi" w:hAnsiTheme="minorHAnsi" w:cs="Times New Roman"/>
          <w:sz w:val="24"/>
          <w:szCs w:val="24"/>
        </w:rPr>
      </w:pPr>
      <w:r w:rsidRPr="00875F26">
        <w:rPr>
          <w:rFonts w:asciiTheme="minorHAnsi" w:hAnsiTheme="minorHAnsi" w:cs="Times New Roman"/>
          <w:sz w:val="24"/>
          <w:szCs w:val="24"/>
        </w:rPr>
        <w:t>Σύμφωνα με τα αρχεία της εποχής και τις αφηγήσεις των περιηγητών, όσοι επιστρέφουν από την Ανατολή είτε ως έμποροι είτε ως προσκυνητές των Αγίων Τόπων, συνηθίζουν να σταματούν για να λάβουν και για να δώσουν πληροφορίες για τους πειρατές και τις νηοπομπές .          </w:t>
      </w:r>
    </w:p>
    <w:p w:rsidR="00974423" w:rsidRPr="00875F26" w:rsidRDefault="00974423" w:rsidP="00875F26">
      <w:pPr>
        <w:spacing w:after="0" w:line="360" w:lineRule="auto"/>
        <w:jc w:val="both"/>
        <w:rPr>
          <w:rFonts w:asciiTheme="minorHAnsi" w:hAnsiTheme="minorHAnsi" w:cs="Times New Roman"/>
          <w:sz w:val="24"/>
          <w:szCs w:val="24"/>
        </w:rPr>
      </w:pPr>
    </w:p>
    <w:p w:rsidR="00974423" w:rsidRPr="00875F26" w:rsidRDefault="00974423" w:rsidP="00875F26">
      <w:pPr>
        <w:spacing w:after="0" w:line="360" w:lineRule="auto"/>
        <w:jc w:val="both"/>
        <w:rPr>
          <w:rFonts w:asciiTheme="minorHAnsi" w:hAnsiTheme="minorHAnsi" w:cs="Times New Roman"/>
          <w:sz w:val="24"/>
          <w:szCs w:val="24"/>
        </w:rPr>
      </w:pPr>
      <w:r w:rsidRPr="00875F26">
        <w:rPr>
          <w:rFonts w:asciiTheme="minorHAnsi" w:hAnsiTheme="minorHAnsi" w:cs="Times New Roman"/>
          <w:sz w:val="24"/>
          <w:szCs w:val="24"/>
        </w:rPr>
        <w:t xml:space="preserve">Επίσης, η περιοχή υποστηρίζεται πολύ αποτελεσματικά από μία εύφορη ενδοχώρα, όπου πολλά απαραίτητα αγαθά για τα πλέοντα πλοία, όπως σιτηρά, κρασί, λάδι, </w:t>
      </w:r>
      <w:r w:rsidRPr="00875F26">
        <w:rPr>
          <w:rFonts w:asciiTheme="minorHAnsi" w:hAnsiTheme="minorHAnsi" w:cs="Times New Roman"/>
          <w:sz w:val="24"/>
          <w:szCs w:val="24"/>
        </w:rPr>
        <w:lastRenderedPageBreak/>
        <w:t>ζώα, ξυλεία και πολύτιμο νερό, είναι σε αφθονία άρα και σε καλές τιμές. Και οι καιρικές συνθήκες είναι ευνοϊκές.</w:t>
      </w:r>
    </w:p>
    <w:p w:rsidR="00974423" w:rsidRPr="00875F26" w:rsidRDefault="00974423" w:rsidP="00875F26">
      <w:pPr>
        <w:spacing w:after="0" w:line="360" w:lineRule="auto"/>
        <w:jc w:val="both"/>
        <w:rPr>
          <w:rFonts w:asciiTheme="minorHAnsi" w:hAnsiTheme="minorHAnsi" w:cs="Times New Roman"/>
          <w:sz w:val="24"/>
          <w:szCs w:val="24"/>
        </w:rPr>
      </w:pPr>
    </w:p>
    <w:p w:rsidR="00974423" w:rsidRPr="00875F26" w:rsidRDefault="00974423" w:rsidP="00875F26">
      <w:pPr>
        <w:spacing w:after="0" w:line="360" w:lineRule="auto"/>
        <w:jc w:val="both"/>
        <w:rPr>
          <w:rFonts w:asciiTheme="minorHAnsi" w:hAnsiTheme="minorHAnsi" w:cs="Times New Roman"/>
          <w:sz w:val="24"/>
          <w:szCs w:val="24"/>
        </w:rPr>
      </w:pPr>
      <w:r w:rsidRPr="00875F26">
        <w:rPr>
          <w:rFonts w:asciiTheme="minorHAnsi" w:hAnsiTheme="minorHAnsi" w:cs="Times New Roman"/>
          <w:sz w:val="24"/>
          <w:szCs w:val="24"/>
        </w:rPr>
        <w:t>Εν κατακλείδι, πρόκειται για ένα σημείο αναφοράς θα λέγαμε που στη συλλογική φαντασία των κατοίκων της λιμνοθάλασσας σήμαινε τη σίγουρη αποβίβαση, τον κατάλληλο ανεφοδιασμό, τη φιλική και σίγουρη αντιμετώπιση, καθώς και ζωτικές πηγές πληροφόρησης για τη ναυσιπλοΐα και το εμπόριο. Σε τελική ανάλυση ένα αντίγραφο της Βενετίας που παρείχε ασφάλεια και τη γαλήνια αίσθηση ότι βρίσκεσαι σπίτι σου.</w:t>
      </w:r>
    </w:p>
    <w:p w:rsidR="00974423" w:rsidRPr="00875F26" w:rsidRDefault="00974423" w:rsidP="00875F26">
      <w:pPr>
        <w:spacing w:after="0" w:line="360" w:lineRule="auto"/>
        <w:jc w:val="both"/>
        <w:rPr>
          <w:rFonts w:asciiTheme="minorHAnsi" w:hAnsiTheme="minorHAnsi" w:cs="Times New Roman"/>
          <w:sz w:val="24"/>
          <w:szCs w:val="24"/>
        </w:rPr>
      </w:pPr>
    </w:p>
    <w:p w:rsidR="00974423" w:rsidRPr="00875F26" w:rsidRDefault="00974423" w:rsidP="00875F26">
      <w:pPr>
        <w:spacing w:after="0" w:line="360" w:lineRule="auto"/>
        <w:jc w:val="both"/>
        <w:rPr>
          <w:rFonts w:asciiTheme="minorHAnsi" w:hAnsiTheme="minorHAnsi" w:cs="Times New Roman"/>
          <w:sz w:val="24"/>
          <w:szCs w:val="24"/>
        </w:rPr>
      </w:pPr>
      <w:r w:rsidRPr="00875F26">
        <w:rPr>
          <w:rFonts w:asciiTheme="minorHAnsi" w:hAnsiTheme="minorHAnsi" w:cs="Times New Roman"/>
          <w:sz w:val="24"/>
          <w:szCs w:val="24"/>
        </w:rPr>
        <w:t xml:space="preserve">Γι΄ αυτούς του λόγους, λοιπόν, η Κορώνη, με τη δίδυμη αδερφή της την Μεθώνη,  θα γίνουν οι σημαντικότεροι κόμβοι για τη βενετική κυριαρχία στη Μεσόγειο. Το παρατσούκλι τους </w:t>
      </w:r>
      <w:r w:rsidRPr="00875F26">
        <w:rPr>
          <w:rFonts w:asciiTheme="minorHAnsi" w:hAnsiTheme="minorHAnsi" w:cs="Times New Roman"/>
          <w:bCs/>
          <w:iCs/>
          <w:sz w:val="24"/>
          <w:szCs w:val="24"/>
        </w:rPr>
        <w:t>οφθαλμοί</w:t>
      </w:r>
      <w:r w:rsidRPr="00875F26">
        <w:rPr>
          <w:rFonts w:asciiTheme="minorHAnsi" w:hAnsiTheme="minorHAnsi" w:cs="Times New Roman"/>
          <w:b/>
          <w:bCs/>
          <w:i/>
          <w:iCs/>
          <w:sz w:val="24"/>
          <w:szCs w:val="24"/>
        </w:rPr>
        <w:t xml:space="preserve"> </w:t>
      </w:r>
      <w:r w:rsidRPr="00875F26">
        <w:rPr>
          <w:rFonts w:asciiTheme="minorHAnsi" w:hAnsiTheme="minorHAnsi" w:cs="Times New Roman"/>
          <w:sz w:val="24"/>
          <w:szCs w:val="24"/>
        </w:rPr>
        <w:t>της Βενετίας μας περιγράφει καθαρά τη σημασία που είχαν οι δύο θαλασσινές πόλεις.</w:t>
      </w:r>
    </w:p>
    <w:p w:rsidR="00875F26" w:rsidRPr="00875F26" w:rsidRDefault="00875F26" w:rsidP="00875F26">
      <w:pPr>
        <w:spacing w:after="0" w:line="360" w:lineRule="auto"/>
        <w:jc w:val="both"/>
        <w:rPr>
          <w:rFonts w:asciiTheme="minorHAnsi" w:hAnsiTheme="minorHAnsi" w:cs="Times New Roman"/>
          <w:b/>
          <w:sz w:val="24"/>
          <w:szCs w:val="24"/>
          <w:u w:val="single"/>
        </w:rPr>
      </w:pPr>
    </w:p>
    <w:p w:rsidR="00875F26" w:rsidRPr="00875F26" w:rsidRDefault="00875F26" w:rsidP="00875F26">
      <w:pPr>
        <w:spacing w:after="0" w:line="360" w:lineRule="auto"/>
        <w:jc w:val="center"/>
        <w:rPr>
          <w:rFonts w:asciiTheme="minorHAnsi" w:hAnsiTheme="minorHAnsi" w:cs="Times New Roman"/>
          <w:b/>
          <w:sz w:val="24"/>
          <w:szCs w:val="24"/>
          <w:u w:val="single"/>
        </w:rPr>
      </w:pPr>
      <w:r w:rsidRPr="00875F26">
        <w:rPr>
          <w:rFonts w:asciiTheme="minorHAnsi" w:hAnsiTheme="minorHAnsi" w:cs="Times New Roman"/>
          <w:b/>
          <w:sz w:val="24"/>
          <w:szCs w:val="24"/>
          <w:u w:val="single"/>
        </w:rPr>
        <w:t>Τα ιστορικά ίχνη της Βενετίας στην ευρύτερη περιοχή της Κορώνης</w:t>
      </w:r>
    </w:p>
    <w:p w:rsidR="00974423" w:rsidRPr="00875F26" w:rsidRDefault="00974423" w:rsidP="00875F26">
      <w:pPr>
        <w:spacing w:line="360" w:lineRule="auto"/>
        <w:jc w:val="both"/>
        <w:rPr>
          <w:rFonts w:asciiTheme="minorHAnsi" w:hAnsiTheme="minorHAnsi"/>
          <w:sz w:val="24"/>
          <w:szCs w:val="24"/>
        </w:rPr>
      </w:pPr>
      <w:r w:rsidRPr="00875F26">
        <w:rPr>
          <w:rFonts w:asciiTheme="minorHAnsi" w:hAnsiTheme="minorHAnsi"/>
          <w:sz w:val="24"/>
          <w:szCs w:val="24"/>
        </w:rPr>
        <w:t xml:space="preserve"> Η μακρόχρονη κυριαρχία των Βενετών στην Κορώνη έχει αφήσει έντονα τα ίχνη της τόσο στην πόλη όσο και στην ευρύτερη περιοχή, </w:t>
      </w:r>
      <w:r w:rsidR="0086401B" w:rsidRPr="00875F26">
        <w:rPr>
          <w:rFonts w:asciiTheme="minorHAnsi" w:hAnsiTheme="minorHAnsi"/>
          <w:sz w:val="24"/>
          <w:szCs w:val="24"/>
        </w:rPr>
        <w:t xml:space="preserve"> </w:t>
      </w:r>
      <w:r w:rsidRPr="00875F26">
        <w:rPr>
          <w:rFonts w:asciiTheme="minorHAnsi" w:hAnsiTheme="minorHAnsi"/>
          <w:sz w:val="24"/>
          <w:szCs w:val="24"/>
        </w:rPr>
        <w:t xml:space="preserve">καθώς στα χρόνια της Ενετοκρατίας φτιάχτηκε ναύσταθμος, κατασκευάστηκε κάστρο και </w:t>
      </w:r>
      <w:r w:rsidR="0086401B" w:rsidRPr="00875F26">
        <w:rPr>
          <w:rFonts w:asciiTheme="minorHAnsi" w:hAnsiTheme="minorHAnsi"/>
          <w:sz w:val="24"/>
          <w:szCs w:val="24"/>
        </w:rPr>
        <w:t>παρατηρητήρια</w:t>
      </w:r>
      <w:r w:rsidRPr="00875F26">
        <w:rPr>
          <w:rFonts w:asciiTheme="minorHAnsi" w:hAnsiTheme="minorHAnsi"/>
          <w:sz w:val="24"/>
          <w:szCs w:val="24"/>
        </w:rPr>
        <w:t>, κτίστηκαν δημόσια κτίρια και έγιναν οχυρωματικά έργα και έργα ύδρευσης.</w:t>
      </w:r>
    </w:p>
    <w:p w:rsidR="00974423" w:rsidRPr="00875F26" w:rsidRDefault="00974423" w:rsidP="00875F26">
      <w:pPr>
        <w:spacing w:line="360" w:lineRule="auto"/>
        <w:jc w:val="both"/>
        <w:rPr>
          <w:rFonts w:asciiTheme="minorHAnsi" w:hAnsiTheme="minorHAnsi" w:cs="Times New Roman"/>
          <w:sz w:val="24"/>
          <w:szCs w:val="24"/>
        </w:rPr>
      </w:pPr>
      <w:r w:rsidRPr="00875F26">
        <w:rPr>
          <w:rFonts w:asciiTheme="minorHAnsi" w:hAnsiTheme="minorHAnsi" w:cs="Times New Roman"/>
          <w:sz w:val="24"/>
          <w:szCs w:val="24"/>
        </w:rPr>
        <w:t>Θα σας παρουσιάσουμε μέσα από φωτογραφικό υλικό τα σημαντικότερα από αυτά.</w:t>
      </w:r>
    </w:p>
    <w:p w:rsidR="00974423" w:rsidRPr="00875F26" w:rsidRDefault="00974423" w:rsidP="00875F26">
      <w:pPr>
        <w:spacing w:line="360" w:lineRule="auto"/>
        <w:jc w:val="both"/>
        <w:rPr>
          <w:rFonts w:asciiTheme="minorHAnsi" w:hAnsiTheme="minorHAnsi" w:cs="Times New Roman"/>
          <w:sz w:val="24"/>
          <w:szCs w:val="24"/>
        </w:rPr>
      </w:pPr>
      <w:r w:rsidRPr="00875F26">
        <w:rPr>
          <w:rFonts w:asciiTheme="minorHAnsi" w:hAnsiTheme="minorHAnsi" w:cs="Times New Roman"/>
          <w:sz w:val="24"/>
          <w:szCs w:val="24"/>
        </w:rPr>
        <w:t xml:space="preserve">Ξεκινάμε με το κάστρο της Κορώνης </w:t>
      </w: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r w:rsidRPr="00875F26">
        <w:rPr>
          <w:rFonts w:asciiTheme="minorHAnsi" w:hAnsiTheme="minorHAnsi"/>
          <w:lang w:eastAsia="en-US"/>
        </w:rPr>
        <w:t xml:space="preserve">Με την άφιξη των ξένων κυρίαρχων μεταφέρεται και στον ελλαδικό χώρο το </w:t>
      </w:r>
      <w:r w:rsidRPr="00875F26">
        <w:rPr>
          <w:rFonts w:asciiTheme="minorHAnsi" w:hAnsiTheme="minorHAnsi"/>
          <w:bCs/>
          <w:lang w:eastAsia="en-US"/>
        </w:rPr>
        <w:t>κάστρο</w:t>
      </w:r>
      <w:r w:rsidRPr="00875F26">
        <w:rPr>
          <w:rFonts w:asciiTheme="minorHAnsi" w:hAnsiTheme="minorHAnsi"/>
          <w:lang w:eastAsia="en-US"/>
        </w:rPr>
        <w:t xml:space="preserve"> ως σύμβολο της φεουδαρχίας γύρω από το οποίο οι άρχοντες ασκούσαν εξουσία στον τοπικό πληθυσμό. Το κάστρο της Κορώνης χτίστηκε τον 13ο αιώνα από τους Βενετούς πάνω στα απομεινάρια μιας προϋπάρχουσας βυζαντινής οχύρωσης, οχυρώθηκε και εμπλουτίσθηκε με πύργους και πολεμίστρες.</w:t>
      </w: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r w:rsidRPr="00875F26">
        <w:rPr>
          <w:rFonts w:asciiTheme="minorHAnsi" w:hAnsiTheme="minorHAnsi"/>
          <w:lang w:eastAsia="en-US"/>
        </w:rPr>
        <w:t xml:space="preserve">Πρόκειται για ένα από τα πιο κομψά παραδείγματα της βενετσιάνικης αρχιτεκτονικής  και κυριεύει με τον επιβλητικό του όγκο σχεδόν ολόκληρο το </w:t>
      </w:r>
      <w:r w:rsidRPr="00875F26">
        <w:rPr>
          <w:rFonts w:asciiTheme="minorHAnsi" w:hAnsiTheme="minorHAnsi"/>
          <w:lang w:eastAsia="en-US"/>
        </w:rPr>
        <w:lastRenderedPageBreak/>
        <w:t xml:space="preserve">Ακρωτήριο Ακρίτας στο νότιο άκρο του μεσσηνιακού κόλπου. Καταλαμβάνει έκταση 40 περίπου στρεμμάτων. </w:t>
      </w:r>
    </w:p>
    <w:p w:rsidR="00974423" w:rsidRPr="00875F26" w:rsidRDefault="00974423" w:rsidP="00875F26">
      <w:pPr>
        <w:pStyle w:val="a3"/>
        <w:spacing w:before="100" w:beforeAutospacing="1" w:after="100" w:afterAutospacing="1" w:line="360" w:lineRule="auto"/>
        <w:ind w:left="0"/>
        <w:jc w:val="both"/>
        <w:rPr>
          <w:rFonts w:asciiTheme="minorHAnsi" w:hAnsiTheme="minorHAnsi" w:cs="Times New Roman"/>
          <w:sz w:val="24"/>
          <w:szCs w:val="24"/>
        </w:rPr>
      </w:pPr>
      <w:r w:rsidRPr="00875F26">
        <w:rPr>
          <w:rFonts w:asciiTheme="minorHAnsi" w:hAnsiTheme="minorHAnsi" w:cs="Times New Roman"/>
          <w:sz w:val="24"/>
          <w:szCs w:val="24"/>
        </w:rPr>
        <w:t>Ενδιαφέρον έχει ότι στην κατασκευή του τείχους χρησιμοποιήθηκαν καλοδουλεμένες πέτρες αλλά και αρχαίο οικοδομικό υλικό. Παράλληλα ο προσεκτικός παρατηρητής μπορεί να εντοπίσει και εντοιχισμένα βενετικά οικόσημα.</w:t>
      </w: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r w:rsidRPr="00875F26">
        <w:rPr>
          <w:rFonts w:asciiTheme="minorHAnsi" w:hAnsiTheme="minorHAnsi"/>
          <w:lang w:eastAsia="en-US"/>
        </w:rPr>
        <w:t xml:space="preserve">Το λιοντάρι, σύμβολο της Βενετίας, σήμερα μας υποδέχεται σε μία από τις εισόδους του κάστρου. </w:t>
      </w: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r w:rsidRPr="00875F26">
        <w:rPr>
          <w:rFonts w:asciiTheme="minorHAnsi" w:hAnsiTheme="minorHAnsi"/>
          <w:lang w:eastAsia="en-US"/>
        </w:rPr>
        <w:t>Εντύπωση κάνουν οι πύργοι, προμαχώνες. Ήταν κυρίως αποθήκες υλικών πολέμου και ανεφοδιασμού, μπορούσαν να επικοινωνούν μυστικά κατευθείαν με τη θάλασσα με οποιοδήποτε μέρος του Κάστρου, να προστατεύουν και να διασώζουν τον πληθυσμό στην περίπτωση πολιορκίας.  Το κάστρο είχε από ένα τέτοιο σε κάθε γωνιά του, τέσσερις όλους.</w:t>
      </w:r>
    </w:p>
    <w:p w:rsidR="00974423" w:rsidRPr="00875F26" w:rsidRDefault="00974423" w:rsidP="00875F26">
      <w:pPr>
        <w:spacing w:line="360" w:lineRule="auto"/>
        <w:jc w:val="both"/>
        <w:rPr>
          <w:rFonts w:asciiTheme="minorHAnsi" w:hAnsiTheme="minorHAnsi" w:cs="Times New Roman"/>
          <w:sz w:val="24"/>
          <w:szCs w:val="24"/>
        </w:rPr>
      </w:pPr>
    </w:p>
    <w:p w:rsidR="00974423" w:rsidRPr="00875F26" w:rsidRDefault="0086401B" w:rsidP="00875F26">
      <w:pPr>
        <w:pStyle w:val="Web"/>
        <w:spacing w:before="0" w:beforeAutospacing="0" w:after="0" w:afterAutospacing="0" w:line="360" w:lineRule="auto"/>
        <w:jc w:val="both"/>
        <w:rPr>
          <w:rFonts w:asciiTheme="minorHAnsi" w:hAnsiTheme="minorHAnsi"/>
          <w:lang w:eastAsia="en-US"/>
        </w:rPr>
      </w:pPr>
      <w:r w:rsidRPr="00875F26">
        <w:rPr>
          <w:rFonts w:asciiTheme="minorHAnsi" w:hAnsiTheme="minorHAnsi"/>
        </w:rPr>
        <w:t>Η</w:t>
      </w:r>
      <w:r w:rsidR="00974423" w:rsidRPr="00875F26">
        <w:rPr>
          <w:rFonts w:asciiTheme="minorHAnsi" w:hAnsiTheme="minorHAnsi"/>
        </w:rPr>
        <w:t xml:space="preserve"> κεντρική είσοδος</w:t>
      </w:r>
      <w:r w:rsidRPr="00875F26">
        <w:rPr>
          <w:rFonts w:asciiTheme="minorHAnsi" w:hAnsiTheme="minorHAnsi"/>
        </w:rPr>
        <w:t xml:space="preserve"> του κάστρου</w:t>
      </w:r>
      <w:r w:rsidR="00974423" w:rsidRPr="00875F26">
        <w:rPr>
          <w:rFonts w:asciiTheme="minorHAnsi" w:hAnsiTheme="minorHAnsi"/>
        </w:rPr>
        <w:t xml:space="preserve"> είναι διαμορφωμένη σε μια μεγάλη τετράγωνη κατασκευή, όπου η κορυφή, στο κατώτερο τμήμα της, απολήγει σε ένα οξυκόρυφο τόξο. Στο ανώτερο σημείο, όπου υπήρχε το δωμάτιο της φρουράς της πύλης σχηματίζεται καμπύλο τόξο.</w:t>
      </w:r>
      <w:r w:rsidR="00974423" w:rsidRPr="00875F26">
        <w:rPr>
          <w:rFonts w:asciiTheme="minorHAnsi" w:hAnsiTheme="minorHAnsi"/>
        </w:rPr>
        <w:br/>
      </w:r>
    </w:p>
    <w:p w:rsidR="00974423" w:rsidRPr="00875F26" w:rsidRDefault="00974423" w:rsidP="00875F26">
      <w:pPr>
        <w:pStyle w:val="Web"/>
        <w:spacing w:before="0" w:beforeAutospacing="0" w:after="0" w:afterAutospacing="0" w:line="360" w:lineRule="auto"/>
        <w:jc w:val="both"/>
        <w:rPr>
          <w:rFonts w:asciiTheme="minorHAnsi" w:hAnsiTheme="minorHAnsi"/>
          <w:lang w:eastAsia="en-US"/>
        </w:rPr>
      </w:pPr>
      <w:r w:rsidRPr="00875F26">
        <w:rPr>
          <w:rFonts w:asciiTheme="minorHAnsi" w:hAnsiTheme="minorHAnsi"/>
          <w:lang w:eastAsia="en-US"/>
        </w:rPr>
        <w:t xml:space="preserve">Εντός του κάστρου οι Ενετοί έχτισαν τον μεγαλοπρεπή </w:t>
      </w:r>
      <w:r w:rsidRPr="00875F26">
        <w:rPr>
          <w:rFonts w:asciiTheme="minorHAnsi" w:hAnsiTheme="minorHAnsi"/>
          <w:bCs/>
          <w:lang w:eastAsia="en-US"/>
        </w:rPr>
        <w:t>ναό του Αγίου Ρώκ</w:t>
      </w:r>
      <w:r w:rsidRPr="00875F26">
        <w:rPr>
          <w:rFonts w:asciiTheme="minorHAnsi" w:hAnsiTheme="minorHAnsi"/>
          <w:lang w:eastAsia="en-US"/>
        </w:rPr>
        <w:t xml:space="preserve">, προστάτη των πιστών από τους λοιμούς.  Στο εσωτερικό του γυναικωνίτη του ναού είναι εντοιχισμένη επιγραφή σε μαρμάρινη πλάκα στη λατινική γλώσσα αφιερωμένη από τα ενετικά στρατεύματά της Κορώνης στον Άγιο Ρωκ, </w:t>
      </w:r>
      <w:r w:rsidR="002C6C10" w:rsidRPr="00875F26">
        <w:rPr>
          <w:rFonts w:asciiTheme="minorHAnsi" w:hAnsiTheme="minorHAnsi"/>
          <w:lang w:eastAsia="en-US"/>
        </w:rPr>
        <w:t>γιατί έσωσε την πόλη</w:t>
      </w:r>
      <w:r w:rsidRPr="00875F26">
        <w:rPr>
          <w:rFonts w:asciiTheme="minorHAnsi" w:hAnsiTheme="minorHAnsi"/>
          <w:lang w:eastAsia="en-US"/>
        </w:rPr>
        <w:t xml:space="preserve"> από την πανώλη η οποία λυμαινόταν αυτήν επί 9 χρόνια. Σήμερα ο ίδιος ναός είναι αφιερωμένος στον Άγιο-Χαράλαμπο, ο οποίος παρομοίως είναι προστάτης των πασχόντων από λοιμώδεις νόσους.  Δυστυχώς </w:t>
      </w:r>
      <w:r w:rsidR="0086401B" w:rsidRPr="00875F26">
        <w:rPr>
          <w:rFonts w:asciiTheme="minorHAnsi" w:hAnsiTheme="minorHAnsi"/>
          <w:lang w:eastAsia="en-US"/>
        </w:rPr>
        <w:t>πρόσφατα</w:t>
      </w:r>
      <w:r w:rsidRPr="00875F26">
        <w:rPr>
          <w:rFonts w:asciiTheme="minorHAnsi" w:hAnsiTheme="minorHAnsi"/>
          <w:lang w:eastAsia="en-US"/>
        </w:rPr>
        <w:t xml:space="preserve"> ο ναός καταστράφηκε από φωτιά και σήμερα βρίσκεται σε φάση ανοικοδόμησης.</w:t>
      </w:r>
    </w:p>
    <w:p w:rsidR="00974423" w:rsidRPr="00875F26" w:rsidRDefault="00974423" w:rsidP="00875F26">
      <w:pPr>
        <w:spacing w:line="360" w:lineRule="auto"/>
        <w:jc w:val="both"/>
        <w:rPr>
          <w:rFonts w:asciiTheme="minorHAnsi" w:hAnsiTheme="minorHAnsi" w:cs="Times New Roman"/>
          <w:sz w:val="24"/>
          <w:szCs w:val="24"/>
        </w:rPr>
      </w:pPr>
    </w:p>
    <w:p w:rsidR="00974423" w:rsidRPr="00875F26" w:rsidRDefault="00974423" w:rsidP="00875F26">
      <w:pPr>
        <w:pStyle w:val="a3"/>
        <w:spacing w:line="360" w:lineRule="auto"/>
        <w:ind w:left="0"/>
        <w:jc w:val="both"/>
        <w:rPr>
          <w:rFonts w:asciiTheme="minorHAnsi" w:hAnsiTheme="minorHAnsi" w:cs="Times New Roman"/>
          <w:color w:val="000000"/>
          <w:sz w:val="24"/>
          <w:szCs w:val="24"/>
        </w:rPr>
      </w:pPr>
      <w:r w:rsidRPr="00875F26">
        <w:rPr>
          <w:rFonts w:asciiTheme="minorHAnsi" w:hAnsiTheme="minorHAnsi" w:cs="Times New Roman"/>
          <w:color w:val="000000"/>
          <w:sz w:val="24"/>
          <w:szCs w:val="24"/>
        </w:rPr>
        <w:lastRenderedPageBreak/>
        <w:t>Οι Ενετοί έχουν αφήσει τα ιστορικά τους ίχνη και στην ευρύτερη περιοχή της Κορώνης.</w:t>
      </w:r>
    </w:p>
    <w:p w:rsidR="00974423" w:rsidRPr="00875F26" w:rsidRDefault="00974423" w:rsidP="00875F26">
      <w:pPr>
        <w:spacing w:line="360" w:lineRule="auto"/>
        <w:jc w:val="both"/>
        <w:rPr>
          <w:rFonts w:asciiTheme="minorHAnsi" w:hAnsiTheme="minorHAnsi" w:cs="Times New Roman"/>
          <w:color w:val="000000"/>
          <w:sz w:val="24"/>
          <w:szCs w:val="24"/>
        </w:rPr>
      </w:pPr>
      <w:r w:rsidRPr="00875F26">
        <w:rPr>
          <w:rFonts w:asciiTheme="minorHAnsi" w:hAnsiTheme="minorHAnsi" w:cs="Times New Roman"/>
          <w:color w:val="000000"/>
          <w:sz w:val="24"/>
          <w:szCs w:val="24"/>
        </w:rPr>
        <w:t>Για την προστασία των λιμανιών και των καστροπολιτειών της Κορώνης και της Μεθώνης οι Ενετοί είχαν αναπτύξει ένα δίκτυο επικοινωνίας και παρατήρησης. Στην ευρύτερη περιοχή μεταξύ των δύο κάστρων σε κορυφές και τοποθεσίες με μεγάλη ορατότητα.  Είχαν κατασκευάσει τις λεγόμενες βίγλες, δηλαδή παρατηρητήρια, τα οποία επικοινωνούσαν με οπτικά σήματα, και ειδοποιούσαν για την παρουσία πλοίων και γνωστοποιούσαν την παρουσία τους με σινιάλα, σήματα καπνού και χρήση κατόπτρων την ημέρα, χρήση της φωτιάς τη νύχτ</w:t>
      </w:r>
      <w:r w:rsidR="00875F26" w:rsidRPr="00875F26">
        <w:rPr>
          <w:rFonts w:asciiTheme="minorHAnsi" w:hAnsiTheme="minorHAnsi" w:cs="Times New Roman"/>
          <w:color w:val="000000"/>
          <w:sz w:val="24"/>
          <w:szCs w:val="24"/>
        </w:rPr>
        <w:t>α.</w:t>
      </w:r>
    </w:p>
    <w:p w:rsidR="00974423" w:rsidRPr="00875F26" w:rsidRDefault="00875F26" w:rsidP="00875F26">
      <w:pPr>
        <w:pStyle w:val="Web"/>
        <w:shd w:val="clear" w:color="auto" w:fill="FFFFFF"/>
        <w:spacing w:before="0" w:beforeAutospacing="0" w:after="0" w:afterAutospacing="0" w:line="360" w:lineRule="auto"/>
        <w:jc w:val="both"/>
        <w:rPr>
          <w:rFonts w:asciiTheme="minorHAnsi" w:hAnsiTheme="minorHAnsi"/>
          <w:color w:val="000000"/>
        </w:rPr>
      </w:pPr>
      <w:r w:rsidRPr="00875F26">
        <w:rPr>
          <w:rFonts w:asciiTheme="minorHAnsi" w:hAnsiTheme="minorHAnsi"/>
          <w:color w:val="000000"/>
        </w:rPr>
        <w:t xml:space="preserve">Βίγλα στο Μεμί: </w:t>
      </w:r>
      <w:r w:rsidR="00974423" w:rsidRPr="00875F26">
        <w:rPr>
          <w:rFonts w:asciiTheme="minorHAnsi" w:hAnsiTheme="minorHAnsi"/>
          <w:color w:val="000000"/>
        </w:rPr>
        <w:t>Πύργος που χρησίμευε κατά πάσα πιθανότητα σαν βίγλα, δηλαδή παρατηρητήριο . Είχε οπτική επαφή με το γειτονικό κάστρο της Κορώνης.</w:t>
      </w:r>
    </w:p>
    <w:p w:rsidR="00974423" w:rsidRPr="00875F26" w:rsidRDefault="00974423" w:rsidP="00875F26">
      <w:pPr>
        <w:pStyle w:val="Web"/>
        <w:shd w:val="clear" w:color="auto" w:fill="FFFFFF"/>
        <w:spacing w:before="0" w:beforeAutospacing="0" w:after="0" w:afterAutospacing="0" w:line="360" w:lineRule="auto"/>
        <w:jc w:val="both"/>
        <w:rPr>
          <w:rFonts w:asciiTheme="minorHAnsi" w:hAnsiTheme="minorHAnsi"/>
          <w:color w:val="000000"/>
        </w:rPr>
      </w:pPr>
      <w:r w:rsidRPr="00875F26">
        <w:rPr>
          <w:rFonts w:asciiTheme="minorHAnsi" w:hAnsiTheme="minorHAnsi"/>
          <w:color w:val="000000"/>
        </w:rPr>
        <w:t>Πρόκειται για κυκλικό κτίσμα με εξωτερική διάμετρο 4.40μ και ύψος 7.50μ περίπου. Περιλαμβάνει ισόγειο χώρο και έναν όροφο, ενώ στην απόληξή του διαμορφώνεται οριζόντιο δώμα που περιβάλλεται από ορθογωνικές επάλξεις.</w:t>
      </w:r>
      <w:r w:rsidRPr="00875F26">
        <w:rPr>
          <w:rFonts w:asciiTheme="minorHAnsi" w:hAnsiTheme="minorHAnsi"/>
          <w:color w:val="000000"/>
        </w:rPr>
        <w:br/>
      </w:r>
      <w:r w:rsidRPr="00875F26">
        <w:rPr>
          <w:rFonts w:asciiTheme="minorHAnsi" w:hAnsiTheme="minorHAnsi"/>
          <w:color w:val="000000"/>
        </w:rPr>
        <w:br/>
        <w:t xml:space="preserve">Ταυτόχρονα εμφανίζει μεγάλη απόκλιση από την κατακόρυφο, γεγονός που οφείλεται σε υποχώρηση του εδάφους </w:t>
      </w:r>
    </w:p>
    <w:p w:rsidR="00974423" w:rsidRPr="00875F26" w:rsidRDefault="00875F26"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 xml:space="preserve">Βίγλα στον Γουλά: </w:t>
      </w:r>
      <w:r w:rsidR="00974423" w:rsidRPr="00875F26">
        <w:rPr>
          <w:rFonts w:asciiTheme="minorHAnsi" w:hAnsiTheme="minorHAnsi" w:cs="Times New Roman"/>
          <w:color w:val="000000"/>
          <w:sz w:val="24"/>
          <w:szCs w:val="24"/>
          <w:lang w:eastAsia="el-GR"/>
        </w:rPr>
        <w:t xml:space="preserve">Επίσης, υπολείμματα μικρού ενετικού οχυρού στο ύψωμα </w:t>
      </w:r>
      <w:r w:rsidR="00974423" w:rsidRPr="00875F26">
        <w:rPr>
          <w:rFonts w:asciiTheme="minorHAnsi" w:hAnsiTheme="minorHAnsi" w:cs="Times New Roman"/>
          <w:bCs/>
          <w:color w:val="000000"/>
          <w:sz w:val="24"/>
          <w:szCs w:val="24"/>
          <w:lang w:eastAsia="el-GR"/>
        </w:rPr>
        <w:t xml:space="preserve">Γουλάς </w:t>
      </w:r>
      <w:r w:rsidR="00974423" w:rsidRPr="00875F26">
        <w:rPr>
          <w:rFonts w:asciiTheme="minorHAnsi" w:hAnsiTheme="minorHAnsi" w:cs="Times New Roman"/>
          <w:color w:val="000000"/>
          <w:sz w:val="24"/>
          <w:szCs w:val="24"/>
          <w:lang w:eastAsia="el-GR"/>
        </w:rPr>
        <w:t>βρίσκονται στο χωριό Βουνάρια βορείως της Κορώνης.</w:t>
      </w:r>
    </w:p>
    <w:p w:rsidR="00974423"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Προφανώς ήταν μέρος του αμυντικού δικτύου του κάστρου της </w:t>
      </w:r>
      <w:hyperlink r:id="rId5" w:history="1">
        <w:r w:rsidRPr="00875F26">
          <w:rPr>
            <w:rFonts w:asciiTheme="minorHAnsi" w:hAnsiTheme="minorHAnsi" w:cs="Times New Roman"/>
            <w:sz w:val="24"/>
            <w:szCs w:val="24"/>
            <w:lang w:eastAsia="el-GR"/>
          </w:rPr>
          <w:t>Κορώνης</w:t>
        </w:r>
      </w:hyperlink>
      <w:r w:rsidRPr="00875F26">
        <w:rPr>
          <w:rFonts w:asciiTheme="minorHAnsi" w:hAnsiTheme="minorHAnsi" w:cs="Times New Roman"/>
          <w:sz w:val="24"/>
          <w:szCs w:val="24"/>
          <w:lang w:eastAsia="el-GR"/>
        </w:rPr>
        <w:t>.</w:t>
      </w:r>
      <w:r w:rsidRPr="00875F26">
        <w:rPr>
          <w:rFonts w:asciiTheme="minorHAnsi" w:hAnsiTheme="minorHAnsi" w:cs="Times New Roman"/>
          <w:color w:val="000000"/>
          <w:sz w:val="24"/>
          <w:szCs w:val="24"/>
          <w:lang w:eastAsia="el-GR"/>
        </w:rPr>
        <w:t xml:space="preserve"> Είναι κατασκευή της Α’ Ενετοκρατίας και συγκεκριμένα των αρχών του 15ου αιώνα.</w:t>
      </w:r>
    </w:p>
    <w:p w:rsidR="00974423"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Το οχυρό δεν σώζεται σε καλή κατάσταση, αλλά η νοτιοδυτική πλευρά διατηρείται σε ικανοποιητικό ύψος ενώ το περίγραμμα της οχύρωσης είναι σαφές.</w:t>
      </w:r>
    </w:p>
    <w:p w:rsidR="00974423"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 xml:space="preserve">Κοντά στη ΝΔ γωνία υπάρχει ένας υπόγειος χώρος όπου βρίσκεται δεξαμενή με καμάρα που προφανώς εξυπηρετούσε τις ανάγκες ύδρευσης του οχυρού. </w:t>
      </w:r>
    </w:p>
    <w:p w:rsidR="00974423" w:rsidRPr="00875F26" w:rsidRDefault="00974423" w:rsidP="00875F26">
      <w:pPr>
        <w:spacing w:after="0" w:line="360" w:lineRule="auto"/>
        <w:jc w:val="both"/>
        <w:rPr>
          <w:rFonts w:asciiTheme="minorHAnsi" w:hAnsiTheme="minorHAnsi" w:cs="Times New Roman"/>
          <w:color w:val="000000"/>
          <w:sz w:val="24"/>
          <w:szCs w:val="24"/>
          <w:lang w:eastAsia="el-GR"/>
        </w:rPr>
      </w:pPr>
      <w:r w:rsidRPr="00875F26">
        <w:rPr>
          <w:rFonts w:asciiTheme="minorHAnsi" w:hAnsiTheme="minorHAnsi" w:cs="Times New Roman"/>
          <w:color w:val="000000"/>
          <w:sz w:val="24"/>
          <w:szCs w:val="24"/>
          <w:lang w:eastAsia="el-GR"/>
        </w:rPr>
        <w:t>Επιπλέον, στους πρόποδες τ</w:t>
      </w:r>
      <w:r w:rsidR="002C6C10" w:rsidRPr="00875F26">
        <w:rPr>
          <w:rFonts w:asciiTheme="minorHAnsi" w:hAnsiTheme="minorHAnsi" w:cs="Times New Roman"/>
          <w:color w:val="000000"/>
          <w:sz w:val="24"/>
          <w:szCs w:val="24"/>
          <w:lang w:eastAsia="el-GR"/>
        </w:rPr>
        <w:t>ου λόφου και νότια από το παρατηρητήριο</w:t>
      </w:r>
      <w:r w:rsidRPr="00875F26">
        <w:rPr>
          <w:rFonts w:asciiTheme="minorHAnsi" w:hAnsiTheme="minorHAnsi" w:cs="Times New Roman"/>
          <w:color w:val="000000"/>
          <w:sz w:val="24"/>
          <w:szCs w:val="24"/>
          <w:lang w:eastAsia="el-GR"/>
        </w:rPr>
        <w:t xml:space="preserve"> υπάρχει ο ναός των Εισοδίων της Θεοτόκου κατασκευής 1712 (δηλαδή κατά τη Β’ Ενετοκρατία). </w:t>
      </w:r>
    </w:p>
    <w:p w:rsidR="00875F26" w:rsidRPr="00875F26" w:rsidRDefault="00875F26" w:rsidP="00875F26">
      <w:pPr>
        <w:spacing w:after="0" w:line="360" w:lineRule="auto"/>
        <w:jc w:val="both"/>
        <w:rPr>
          <w:rFonts w:asciiTheme="minorHAnsi" w:hAnsiTheme="minorHAnsi" w:cs="Times New Roman"/>
          <w:color w:val="000000"/>
          <w:sz w:val="24"/>
          <w:szCs w:val="24"/>
          <w:lang w:eastAsia="el-GR"/>
        </w:rPr>
      </w:pPr>
    </w:p>
    <w:p w:rsidR="00875F26" w:rsidRPr="00875F26" w:rsidRDefault="00875F26" w:rsidP="00875F26">
      <w:pPr>
        <w:spacing w:after="0" w:line="360" w:lineRule="auto"/>
        <w:jc w:val="both"/>
        <w:rPr>
          <w:rFonts w:asciiTheme="minorHAnsi" w:hAnsiTheme="minorHAnsi" w:cs="Times New Roman"/>
          <w:color w:val="000000"/>
          <w:sz w:val="24"/>
          <w:szCs w:val="24"/>
          <w:lang w:eastAsia="el-GR"/>
        </w:rPr>
      </w:pPr>
    </w:p>
    <w:p w:rsidR="0086401B" w:rsidRPr="00875F26" w:rsidRDefault="0086401B" w:rsidP="00875F26">
      <w:pPr>
        <w:spacing w:before="100" w:beforeAutospacing="1" w:after="100" w:afterAutospacing="1" w:line="360" w:lineRule="auto"/>
        <w:jc w:val="both"/>
        <w:rPr>
          <w:rFonts w:asciiTheme="minorHAnsi" w:hAnsiTheme="minorHAnsi" w:cs="Times New Roman"/>
          <w:color w:val="708090"/>
          <w:sz w:val="24"/>
          <w:szCs w:val="24"/>
          <w:lang w:eastAsia="el-GR"/>
        </w:rPr>
      </w:pPr>
      <w:r w:rsidRPr="00875F26">
        <w:rPr>
          <w:rFonts w:asciiTheme="minorHAnsi" w:hAnsiTheme="minorHAnsi" w:cs="Times New Roman"/>
          <w:color w:val="000000"/>
          <w:sz w:val="24"/>
          <w:szCs w:val="24"/>
          <w:lang w:eastAsia="el-GR"/>
        </w:rPr>
        <w:lastRenderedPageBreak/>
        <w:t>Σας ευχαριστούμε για την προσοχή σας!</w:t>
      </w:r>
    </w:p>
    <w:sectPr w:rsidR="0086401B" w:rsidRPr="00875F26" w:rsidSect="009744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3CF"/>
    <w:multiLevelType w:val="hybridMultilevel"/>
    <w:tmpl w:val="F62A61B6"/>
    <w:lvl w:ilvl="0" w:tplc="0408000F">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
    <w:nsid w:val="14AB24AD"/>
    <w:multiLevelType w:val="hybridMultilevel"/>
    <w:tmpl w:val="F62A61B6"/>
    <w:lvl w:ilvl="0" w:tplc="0408000F">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
    <w:nsid w:val="50D12A76"/>
    <w:multiLevelType w:val="hybridMultilevel"/>
    <w:tmpl w:val="2200D7B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nsid w:val="6F295243"/>
    <w:multiLevelType w:val="hybridMultilevel"/>
    <w:tmpl w:val="34C26B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7DA16039"/>
    <w:multiLevelType w:val="hybridMultilevel"/>
    <w:tmpl w:val="DD50FEA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doNotHyphenateCaps/>
  <w:characterSpacingControl w:val="doNotCompress"/>
  <w:doNotValidateAgainstSchema/>
  <w:doNotDemarcateInvalidXml/>
  <w:compat/>
  <w:rsids>
    <w:rsidRoot w:val="00974423"/>
    <w:rsid w:val="000912E6"/>
    <w:rsid w:val="00130342"/>
    <w:rsid w:val="00214A94"/>
    <w:rsid w:val="00247BD3"/>
    <w:rsid w:val="002B165C"/>
    <w:rsid w:val="002C6C10"/>
    <w:rsid w:val="00456941"/>
    <w:rsid w:val="00751876"/>
    <w:rsid w:val="0086401B"/>
    <w:rsid w:val="00875F26"/>
    <w:rsid w:val="00945E8E"/>
    <w:rsid w:val="00974423"/>
    <w:rsid w:val="00C368DC"/>
    <w:rsid w:val="00C95559"/>
    <w:rsid w:val="00E23D6D"/>
    <w:rsid w:val="00FB7C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9"/>
    <w:pPr>
      <w:spacing w:after="200" w:line="276" w:lineRule="auto"/>
    </w:pPr>
    <w:rPr>
      <w:rFonts w:cs="Calibri"/>
      <w:sz w:val="22"/>
      <w:szCs w:val="22"/>
      <w:lang w:eastAsia="en-US"/>
    </w:rPr>
  </w:style>
  <w:style w:type="paragraph" w:styleId="1">
    <w:name w:val="heading 1"/>
    <w:basedOn w:val="a"/>
    <w:next w:val="a"/>
    <w:link w:val="1Char"/>
    <w:uiPriority w:val="99"/>
    <w:qFormat/>
    <w:rsid w:val="00C95559"/>
    <w:pPr>
      <w:keepNext/>
      <w:keepLines/>
      <w:spacing w:before="480" w:after="0"/>
      <w:outlineLvl w:val="0"/>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95559"/>
    <w:rPr>
      <w:rFonts w:ascii="Cambria" w:hAnsi="Cambria" w:cs="Cambria"/>
      <w:b/>
      <w:bCs/>
      <w:color w:val="auto"/>
      <w:sz w:val="28"/>
      <w:szCs w:val="28"/>
    </w:rPr>
  </w:style>
  <w:style w:type="paragraph" w:styleId="a3">
    <w:name w:val="List Paragraph"/>
    <w:basedOn w:val="a"/>
    <w:uiPriority w:val="99"/>
    <w:qFormat/>
    <w:rsid w:val="00C95559"/>
    <w:pPr>
      <w:ind w:left="720"/>
    </w:pPr>
  </w:style>
  <w:style w:type="paragraph" w:styleId="Web">
    <w:name w:val="Normal (Web)"/>
    <w:basedOn w:val="a"/>
    <w:uiPriority w:val="99"/>
    <w:rsid w:val="00C95559"/>
    <w:pPr>
      <w:spacing w:before="100" w:beforeAutospacing="1" w:after="100" w:afterAutospacing="1" w:line="240" w:lineRule="auto"/>
    </w:pPr>
    <w:rPr>
      <w:rFonts w:cs="Times New Roman"/>
      <w:sz w:val="24"/>
      <w:szCs w:val="24"/>
      <w:lang w:eastAsia="el-GR"/>
    </w:rPr>
  </w:style>
  <w:style w:type="character" w:styleId="a4">
    <w:name w:val="Emphasis"/>
    <w:basedOn w:val="a0"/>
    <w:uiPriority w:val="99"/>
    <w:qFormat/>
    <w:rsid w:val="00C95559"/>
    <w:rPr>
      <w:rFonts w:ascii="Times New Roman" w:hAnsi="Times New Roman" w:cs="Times New Roman"/>
      <w:i/>
      <w:iCs/>
    </w:rPr>
  </w:style>
  <w:style w:type="paragraph" w:styleId="a5">
    <w:name w:val="Body Text"/>
    <w:basedOn w:val="a"/>
    <w:link w:val="Char"/>
    <w:uiPriority w:val="99"/>
    <w:rsid w:val="00C95559"/>
    <w:pPr>
      <w:spacing w:after="240" w:line="360" w:lineRule="auto"/>
      <w:jc w:val="both"/>
    </w:pPr>
    <w:rPr>
      <w:rFonts w:cs="Times New Roman"/>
      <w:sz w:val="24"/>
      <w:szCs w:val="24"/>
    </w:rPr>
  </w:style>
  <w:style w:type="character" w:customStyle="1" w:styleId="Char">
    <w:name w:val="Σώμα κειμένου Char"/>
    <w:basedOn w:val="a0"/>
    <w:link w:val="a5"/>
    <w:uiPriority w:val="99"/>
    <w:semiHidden/>
    <w:rsid w:val="00974423"/>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stra.eu/castlegr.php?kastro=koro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1678</Words>
  <Characters>9065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Κορώνη - Βενετία από το χθες στο σήμερα</vt:lpstr>
    </vt:vector>
  </TitlesOfParts>
  <Company>zzz</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Κορώνη - Βενετία από το χθες στο σήμερα</dc:title>
  <dc:creator>Ειρήνη</dc:creator>
  <cp:lastModifiedBy>//</cp:lastModifiedBy>
  <cp:revision>2</cp:revision>
  <dcterms:created xsi:type="dcterms:W3CDTF">2019-12-16T09:17:00Z</dcterms:created>
  <dcterms:modified xsi:type="dcterms:W3CDTF">2019-12-16T09:17:00Z</dcterms:modified>
</cp:coreProperties>
</file>